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E0E75" w14:textId="77777777" w:rsidR="005A2ACC" w:rsidRPr="006412CF" w:rsidRDefault="005A2ACC" w:rsidP="008B531A">
      <w:pPr>
        <w:spacing w:after="0" w:line="240" w:lineRule="auto"/>
        <w:ind w:firstLine="5387"/>
        <w:contextualSpacing/>
        <w:rPr>
          <w:rStyle w:val="33pt"/>
          <w:rFonts w:eastAsiaTheme="minorHAnsi"/>
          <w:bCs w:val="0"/>
          <w:color w:val="auto"/>
        </w:rPr>
      </w:pPr>
      <w:r w:rsidRPr="006412CF">
        <w:rPr>
          <w:rStyle w:val="33pt"/>
          <w:rFonts w:eastAsiaTheme="minorHAnsi"/>
          <w:color w:val="auto"/>
        </w:rPr>
        <w:t xml:space="preserve">ЗАТВЕРДЖЕНО </w:t>
      </w:r>
    </w:p>
    <w:p w14:paraId="458D8442" w14:textId="77777777" w:rsidR="005A2ACC" w:rsidRPr="006412CF" w:rsidRDefault="005A2ACC" w:rsidP="008B531A">
      <w:pPr>
        <w:spacing w:after="0" w:line="240" w:lineRule="auto"/>
        <w:ind w:firstLine="5387"/>
        <w:contextualSpacing/>
        <w:rPr>
          <w:rFonts w:ascii="Times New Roman" w:hAnsi="Times New Roman" w:cs="Times New Roman"/>
          <w:b/>
          <w:sz w:val="28"/>
          <w:szCs w:val="28"/>
          <w:lang w:val="uk-UA"/>
        </w:rPr>
      </w:pPr>
      <w:r w:rsidRPr="006412CF">
        <w:rPr>
          <w:rFonts w:ascii="Times New Roman" w:hAnsi="Times New Roman" w:cs="Times New Roman"/>
          <w:b/>
          <w:sz w:val="28"/>
          <w:szCs w:val="28"/>
          <w:lang w:val="uk-UA"/>
        </w:rPr>
        <w:t xml:space="preserve">Наказ керівника Донецької </w:t>
      </w:r>
    </w:p>
    <w:p w14:paraId="6117A513" w14:textId="77777777" w:rsidR="00C73A39" w:rsidRPr="006412CF" w:rsidRDefault="005A2ACC" w:rsidP="008B531A">
      <w:pPr>
        <w:spacing w:after="0" w:line="240" w:lineRule="auto"/>
        <w:ind w:firstLine="5387"/>
        <w:contextualSpacing/>
        <w:rPr>
          <w:rFonts w:ascii="Times New Roman" w:hAnsi="Times New Roman" w:cs="Times New Roman"/>
          <w:b/>
          <w:sz w:val="28"/>
          <w:szCs w:val="28"/>
          <w:lang w:val="uk-UA"/>
        </w:rPr>
      </w:pPr>
      <w:r w:rsidRPr="006412CF">
        <w:rPr>
          <w:rFonts w:ascii="Times New Roman" w:hAnsi="Times New Roman" w:cs="Times New Roman"/>
          <w:b/>
          <w:sz w:val="28"/>
          <w:szCs w:val="28"/>
          <w:lang w:val="uk-UA"/>
        </w:rPr>
        <w:t>обласної прокуратури</w:t>
      </w:r>
    </w:p>
    <w:p w14:paraId="6324C695" w14:textId="4767B4F0" w:rsidR="005A2ACC" w:rsidRPr="00E04F15" w:rsidRDefault="005A2ACC" w:rsidP="008B531A">
      <w:pPr>
        <w:spacing w:after="0" w:line="240" w:lineRule="auto"/>
        <w:ind w:firstLine="5387"/>
        <w:contextualSpacing/>
        <w:rPr>
          <w:rFonts w:ascii="Times New Roman" w:hAnsi="Times New Roman" w:cs="Times New Roman"/>
          <w:b/>
          <w:sz w:val="28"/>
          <w:szCs w:val="28"/>
          <w:lang w:val="en-US"/>
        </w:rPr>
      </w:pPr>
      <w:r w:rsidRPr="006412CF">
        <w:rPr>
          <w:rFonts w:ascii="Times New Roman" w:hAnsi="Times New Roman" w:cs="Times New Roman"/>
          <w:b/>
          <w:sz w:val="28"/>
          <w:szCs w:val="28"/>
          <w:lang w:val="uk-UA"/>
        </w:rPr>
        <w:t>«</w:t>
      </w:r>
      <w:r w:rsidR="00E04F15">
        <w:rPr>
          <w:rFonts w:ascii="Times New Roman" w:hAnsi="Times New Roman" w:cs="Times New Roman"/>
          <w:b/>
          <w:sz w:val="28"/>
          <w:szCs w:val="28"/>
          <w:lang w:val="en-US"/>
        </w:rPr>
        <w:t>30</w:t>
      </w:r>
      <w:r w:rsidRPr="006412CF">
        <w:rPr>
          <w:rFonts w:ascii="Times New Roman" w:hAnsi="Times New Roman" w:cs="Times New Roman"/>
          <w:b/>
          <w:sz w:val="28"/>
          <w:szCs w:val="28"/>
          <w:lang w:val="uk-UA"/>
        </w:rPr>
        <w:t xml:space="preserve">» березня 2023 року № </w:t>
      </w:r>
      <w:r w:rsidR="00E04F15">
        <w:rPr>
          <w:rFonts w:ascii="Times New Roman" w:hAnsi="Times New Roman" w:cs="Times New Roman"/>
          <w:b/>
          <w:sz w:val="28"/>
          <w:szCs w:val="28"/>
          <w:lang w:val="en-US"/>
        </w:rPr>
        <w:t>25</w:t>
      </w:r>
      <w:bookmarkStart w:id="0" w:name="_GoBack"/>
      <w:bookmarkEnd w:id="0"/>
    </w:p>
    <w:p w14:paraId="14E32590" w14:textId="77777777" w:rsidR="005A2ACC" w:rsidRPr="006412CF" w:rsidRDefault="005A2ACC" w:rsidP="008B531A">
      <w:pPr>
        <w:spacing w:after="0" w:line="240" w:lineRule="auto"/>
        <w:contextualSpacing/>
        <w:rPr>
          <w:rFonts w:ascii="Times New Roman" w:hAnsi="Times New Roman" w:cs="Times New Roman"/>
          <w:b/>
          <w:sz w:val="28"/>
          <w:szCs w:val="28"/>
          <w:lang w:val="uk-UA"/>
        </w:rPr>
      </w:pPr>
    </w:p>
    <w:p w14:paraId="6924BA36" w14:textId="77777777" w:rsidR="005A2ACC" w:rsidRPr="006412CF" w:rsidRDefault="005A2ACC" w:rsidP="008B531A">
      <w:pPr>
        <w:spacing w:after="0" w:line="240" w:lineRule="auto"/>
        <w:contextualSpacing/>
        <w:rPr>
          <w:rFonts w:ascii="Times New Roman" w:hAnsi="Times New Roman" w:cs="Times New Roman"/>
          <w:sz w:val="28"/>
          <w:szCs w:val="28"/>
          <w:lang w:val="uk-UA"/>
        </w:rPr>
      </w:pPr>
    </w:p>
    <w:p w14:paraId="41088C99" w14:textId="77777777" w:rsidR="005A2ACC" w:rsidRPr="006412CF" w:rsidRDefault="005A2ACC" w:rsidP="008B531A">
      <w:pPr>
        <w:pStyle w:val="10"/>
        <w:shd w:val="clear" w:color="auto" w:fill="auto"/>
        <w:spacing w:after="0" w:line="240" w:lineRule="auto"/>
        <w:contextualSpacing/>
        <w:jc w:val="center"/>
        <w:rPr>
          <w:lang w:val="uk-UA"/>
        </w:rPr>
      </w:pPr>
      <w:bookmarkStart w:id="1" w:name="bookmark1"/>
      <w:r w:rsidRPr="006412CF">
        <w:rPr>
          <w:rStyle w:val="13pt"/>
          <w:b/>
          <w:color w:val="auto"/>
        </w:rPr>
        <w:t>ПОЛОЖЕННЯ</w:t>
      </w:r>
      <w:bookmarkEnd w:id="1"/>
    </w:p>
    <w:p w14:paraId="0006A167" w14:textId="77777777" w:rsidR="005A2ACC" w:rsidRPr="006412CF" w:rsidRDefault="005A2ACC" w:rsidP="008B531A">
      <w:pPr>
        <w:pStyle w:val="30"/>
        <w:shd w:val="clear" w:color="auto" w:fill="auto"/>
        <w:spacing w:line="240" w:lineRule="auto"/>
        <w:contextualSpacing/>
        <w:jc w:val="center"/>
        <w:rPr>
          <w:lang w:val="uk-UA"/>
        </w:rPr>
      </w:pPr>
      <w:r w:rsidRPr="006412CF">
        <w:rPr>
          <w:lang w:val="uk-UA"/>
        </w:rPr>
        <w:t>про прокурора з міжнародно-правового співробітництва</w:t>
      </w:r>
      <w:r w:rsidRPr="006412CF">
        <w:rPr>
          <w:lang w:val="uk-UA"/>
        </w:rPr>
        <w:br/>
        <w:t>Донецької обласної прокуратури</w:t>
      </w:r>
    </w:p>
    <w:p w14:paraId="196A9B67" w14:textId="77777777" w:rsidR="005A2ACC" w:rsidRPr="006412CF" w:rsidRDefault="005A2ACC" w:rsidP="008B531A">
      <w:pPr>
        <w:spacing w:after="0" w:line="240" w:lineRule="auto"/>
        <w:contextualSpacing/>
        <w:rPr>
          <w:rFonts w:ascii="Times New Roman" w:hAnsi="Times New Roman" w:cs="Times New Roman"/>
          <w:sz w:val="28"/>
          <w:szCs w:val="28"/>
          <w:lang w:val="uk-UA"/>
        </w:rPr>
      </w:pPr>
    </w:p>
    <w:p w14:paraId="29D86DA0" w14:textId="77777777" w:rsidR="005A2ACC" w:rsidRPr="006412CF" w:rsidRDefault="005A2ACC" w:rsidP="008B531A">
      <w:pPr>
        <w:spacing w:after="0" w:line="240" w:lineRule="auto"/>
        <w:contextualSpacing/>
        <w:rPr>
          <w:rFonts w:ascii="Times New Roman" w:hAnsi="Times New Roman" w:cs="Times New Roman"/>
          <w:sz w:val="28"/>
          <w:szCs w:val="28"/>
          <w:lang w:val="uk-UA"/>
        </w:rPr>
      </w:pPr>
    </w:p>
    <w:p w14:paraId="6EF264E3" w14:textId="7E433C84" w:rsidR="005A2ACC" w:rsidRPr="006412CF" w:rsidRDefault="00A468B6" w:rsidP="00A468B6">
      <w:pPr>
        <w:pStyle w:val="a3"/>
        <w:spacing w:after="0" w:line="240" w:lineRule="auto"/>
        <w:ind w:left="709"/>
        <w:jc w:val="both"/>
        <w:rPr>
          <w:rFonts w:ascii="Times New Roman" w:hAnsi="Times New Roman" w:cs="Times New Roman"/>
          <w:b/>
          <w:sz w:val="28"/>
          <w:szCs w:val="28"/>
          <w:lang w:val="uk-UA"/>
        </w:rPr>
      </w:pPr>
      <w:r w:rsidRPr="006412CF">
        <w:rPr>
          <w:rFonts w:ascii="Times New Roman" w:hAnsi="Times New Roman" w:cs="Times New Roman"/>
          <w:b/>
          <w:sz w:val="28"/>
          <w:szCs w:val="28"/>
          <w:lang w:val="uk-UA"/>
        </w:rPr>
        <w:t>1. </w:t>
      </w:r>
      <w:r w:rsidR="005A2ACC" w:rsidRPr="006412CF">
        <w:rPr>
          <w:rFonts w:ascii="Times New Roman" w:hAnsi="Times New Roman" w:cs="Times New Roman"/>
          <w:b/>
          <w:sz w:val="28"/>
          <w:szCs w:val="28"/>
          <w:lang w:val="uk-UA"/>
        </w:rPr>
        <w:t>Загальні положення</w:t>
      </w:r>
    </w:p>
    <w:p w14:paraId="64155751" w14:textId="77777777" w:rsidR="005A2ACC" w:rsidRPr="006412CF" w:rsidRDefault="005A2ACC" w:rsidP="008B531A">
      <w:pPr>
        <w:pStyle w:val="a3"/>
        <w:numPr>
          <w:ilvl w:val="1"/>
          <w:numId w:val="1"/>
        </w:numPr>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xml:space="preserve">Прокурор з міжнародно-правового співробітництва Донецької обласної прокуратури (далі </w:t>
      </w:r>
      <w:r w:rsidR="00FD093B" w:rsidRPr="006412CF">
        <w:rPr>
          <w:rFonts w:ascii="Times New Roman" w:hAnsi="Times New Roman" w:cs="Times New Roman"/>
          <w:sz w:val="28"/>
          <w:szCs w:val="28"/>
          <w:lang w:val="uk-UA"/>
        </w:rPr>
        <w:t>–</w:t>
      </w:r>
      <w:r w:rsidRPr="006412CF">
        <w:rPr>
          <w:rFonts w:ascii="Times New Roman" w:hAnsi="Times New Roman" w:cs="Times New Roman"/>
          <w:sz w:val="28"/>
          <w:szCs w:val="28"/>
          <w:lang w:val="uk-UA"/>
        </w:rPr>
        <w:t xml:space="preserve"> прокурор</w:t>
      </w:r>
      <w:r w:rsidR="00FD093B" w:rsidRPr="006412CF">
        <w:rPr>
          <w:rFonts w:ascii="Times New Roman" w:hAnsi="Times New Roman" w:cs="Times New Roman"/>
          <w:sz w:val="28"/>
          <w:szCs w:val="28"/>
          <w:lang w:val="uk-UA"/>
        </w:rPr>
        <w:t xml:space="preserve"> </w:t>
      </w:r>
      <w:r w:rsidRPr="006412CF">
        <w:rPr>
          <w:rFonts w:ascii="Times New Roman" w:hAnsi="Times New Roman" w:cs="Times New Roman"/>
          <w:sz w:val="28"/>
          <w:szCs w:val="28"/>
          <w:lang w:val="uk-UA"/>
        </w:rPr>
        <w:t>з міжнародно-правового співробітництва) є самостійним структурним підрозділом Донецької обласної прокуратури та підпорядковується керівництву Донецької обласної прокуратури згідно з розподілом обов’язків.</w:t>
      </w:r>
    </w:p>
    <w:p w14:paraId="21C3AC33" w14:textId="77777777" w:rsidR="005A2ACC" w:rsidRPr="006412CF" w:rsidRDefault="005A2ACC" w:rsidP="008B531A">
      <w:pPr>
        <w:pStyle w:val="a3"/>
        <w:numPr>
          <w:ilvl w:val="1"/>
          <w:numId w:val="1"/>
        </w:numPr>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У своїй діяльності прокурор з міжнародно-правового співробітництва керується Конституцією України, Законом України «Про прокуратуру», чинними міжнародними договорами, згоду на обов’язковість яких надано Верховною Радою України, іншими законодавчими актами, наказами Генерального прокурора України, Генерального прокурора та керівника обласної прокуратури, Регламентом Донецької обласної прокуратури, а також цим Положенням.</w:t>
      </w:r>
    </w:p>
    <w:p w14:paraId="6AB1D7F9" w14:textId="77777777" w:rsidR="005A2ACC" w:rsidRPr="006412CF" w:rsidRDefault="005A2ACC" w:rsidP="008B531A">
      <w:pPr>
        <w:pStyle w:val="a3"/>
        <w:numPr>
          <w:ilvl w:val="1"/>
          <w:numId w:val="1"/>
        </w:numPr>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Свою роботу прокурор з міжнародно-правового співробітництва організовує у взаємодії з Департаментом міжнародно-правового співробітництва Офісу Генерального прокурора України, іншими структурними підрозділами обласної прокуратури, окружними прокуратурами, відповідними підрозділами правоохоронних та інших державних органів, судами, представниками компетентних установ іноземних держав та міжнародних організацій.</w:t>
      </w:r>
    </w:p>
    <w:p w14:paraId="43B7552E" w14:textId="77777777" w:rsidR="005A2ACC" w:rsidRPr="006412CF" w:rsidRDefault="005A2ACC" w:rsidP="008B531A">
      <w:pPr>
        <w:pStyle w:val="a3"/>
        <w:numPr>
          <w:ilvl w:val="1"/>
          <w:numId w:val="1"/>
        </w:numPr>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У разі відсутності прокурора з міжнародно-правового співробітництва його обов’язки виконує начальник</w:t>
      </w:r>
      <w:r w:rsidR="00FD093B" w:rsidRPr="006412CF">
        <w:rPr>
          <w:rFonts w:ascii="Times New Roman" w:hAnsi="Times New Roman" w:cs="Times New Roman"/>
          <w:sz w:val="28"/>
          <w:szCs w:val="28"/>
          <w:lang w:val="uk-UA"/>
        </w:rPr>
        <w:t>,</w:t>
      </w:r>
      <w:r w:rsidRPr="006412CF">
        <w:rPr>
          <w:rFonts w:ascii="Times New Roman" w:hAnsi="Times New Roman" w:cs="Times New Roman"/>
          <w:sz w:val="28"/>
          <w:szCs w:val="28"/>
          <w:lang w:val="uk-UA"/>
        </w:rPr>
        <w:t xml:space="preserve"> </w:t>
      </w:r>
      <w:r w:rsidR="00FD093B" w:rsidRPr="006412CF">
        <w:rPr>
          <w:rFonts w:ascii="Times New Roman" w:hAnsi="Times New Roman" w:cs="Times New Roman"/>
          <w:sz w:val="28"/>
          <w:szCs w:val="28"/>
          <w:lang w:val="uk-UA"/>
        </w:rPr>
        <w:t>з</w:t>
      </w:r>
      <w:r w:rsidRPr="006412CF">
        <w:rPr>
          <w:rFonts w:ascii="Times New Roman" w:hAnsi="Times New Roman" w:cs="Times New Roman"/>
          <w:sz w:val="28"/>
          <w:szCs w:val="28"/>
          <w:lang w:val="uk-UA"/>
        </w:rPr>
        <w:t>аступник начальника чи прокурор іншого структурного підрозділу обласної прокуратури згідно з наказом керівника обласної прокуратури.</w:t>
      </w:r>
    </w:p>
    <w:p w14:paraId="6B4BAADD" w14:textId="3708C5CB" w:rsidR="005A2ACC" w:rsidRPr="006412CF" w:rsidRDefault="00A468B6" w:rsidP="00A468B6">
      <w:pPr>
        <w:pStyle w:val="a3"/>
        <w:tabs>
          <w:tab w:val="left" w:pos="142"/>
        </w:tabs>
        <w:spacing w:after="0" w:line="240" w:lineRule="auto"/>
        <w:ind w:left="0" w:firstLine="709"/>
        <w:jc w:val="both"/>
        <w:rPr>
          <w:rFonts w:ascii="Times New Roman" w:hAnsi="Times New Roman" w:cs="Times New Roman"/>
          <w:b/>
          <w:sz w:val="28"/>
          <w:szCs w:val="28"/>
          <w:lang w:val="uk-UA"/>
        </w:rPr>
      </w:pPr>
      <w:r w:rsidRPr="006412CF">
        <w:rPr>
          <w:rFonts w:ascii="Times New Roman" w:hAnsi="Times New Roman" w:cs="Times New Roman"/>
          <w:b/>
          <w:sz w:val="28"/>
          <w:szCs w:val="28"/>
          <w:lang w:val="uk-UA"/>
        </w:rPr>
        <w:t>2. </w:t>
      </w:r>
      <w:r w:rsidR="005A2ACC" w:rsidRPr="006412CF">
        <w:rPr>
          <w:rFonts w:ascii="Times New Roman" w:hAnsi="Times New Roman" w:cs="Times New Roman"/>
          <w:b/>
          <w:sz w:val="28"/>
          <w:szCs w:val="28"/>
          <w:lang w:val="uk-UA"/>
        </w:rPr>
        <w:t>Основні завдання прокурора з міжнародно-правового співробітництва:</w:t>
      </w:r>
    </w:p>
    <w:p w14:paraId="50E6C25E" w14:textId="28A37C56" w:rsidR="005A2ACC" w:rsidRPr="006412CF" w:rsidRDefault="007D1EBC" w:rsidP="007D1EBC">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у межах компетенції забезпечення реалізації визначених законодавством функцій органів прокуратури, виконання яких потребує застосування норм міжнародних договорів України у галузі міжнародного співробітництва під час кримінального провадження або взаємодії з компетентними установами іноземних держав та міжнародними організаціями;</w:t>
      </w:r>
    </w:p>
    <w:p w14:paraId="3FBB6125" w14:textId="03AE22D2" w:rsidR="00430C9B"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 xml:space="preserve">забезпечення контролю за виконанням окружними прокуратурами вимог міжнародних договорів у сфері кримінального судочинства, згоду на </w:t>
      </w:r>
      <w:r w:rsidR="00430C9B" w:rsidRPr="006412CF">
        <w:rPr>
          <w:rFonts w:ascii="Times New Roman" w:hAnsi="Times New Roman" w:cs="Times New Roman"/>
          <w:sz w:val="28"/>
          <w:szCs w:val="28"/>
          <w:lang w:val="uk-UA"/>
        </w:rPr>
        <w:lastRenderedPageBreak/>
        <w:t>обов’язковість яких надано Верховною Радою України, та законів у сфері міжнародного співробітництва під час кримінального провадження;</w:t>
      </w:r>
    </w:p>
    <w:p w14:paraId="128AAFD8" w14:textId="0361AC32" w:rsidR="00430C9B"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 xml:space="preserve">організація розгляду та безпосередній розгляд у межах компетенції запитів про міжнародну правову допомогу, екстрадицію і перейняття кримінального провадження на підставі міжнародних договорів, законодавства України, відомчих угод, а в окремих випадках </w:t>
      </w:r>
      <w:r w:rsidR="00FD093B" w:rsidRPr="006412CF">
        <w:rPr>
          <w:rFonts w:ascii="Times New Roman" w:hAnsi="Times New Roman" w:cs="Times New Roman"/>
          <w:sz w:val="28"/>
          <w:szCs w:val="28"/>
          <w:lang w:val="uk-UA"/>
        </w:rPr>
        <w:t>–</w:t>
      </w:r>
      <w:r w:rsidR="00430C9B" w:rsidRPr="006412CF">
        <w:rPr>
          <w:rFonts w:ascii="Times New Roman" w:hAnsi="Times New Roman" w:cs="Times New Roman"/>
          <w:sz w:val="28"/>
          <w:szCs w:val="28"/>
          <w:lang w:val="uk-UA"/>
        </w:rPr>
        <w:t xml:space="preserve"> без</w:t>
      </w:r>
      <w:r w:rsidR="00FD093B" w:rsidRPr="006412CF">
        <w:rPr>
          <w:rFonts w:ascii="Times New Roman" w:hAnsi="Times New Roman" w:cs="Times New Roman"/>
          <w:sz w:val="28"/>
          <w:szCs w:val="28"/>
          <w:lang w:val="uk-UA"/>
        </w:rPr>
        <w:t xml:space="preserve"> </w:t>
      </w:r>
      <w:r w:rsidR="00430C9B" w:rsidRPr="006412CF">
        <w:rPr>
          <w:rFonts w:ascii="Times New Roman" w:hAnsi="Times New Roman" w:cs="Times New Roman"/>
          <w:sz w:val="28"/>
          <w:szCs w:val="28"/>
          <w:lang w:val="uk-UA"/>
        </w:rPr>
        <w:t>договору, на основі загальновизнаних принципів і норм міжнародного права, а також підготовка відповідей за такими запитами;</w:t>
      </w:r>
    </w:p>
    <w:p w14:paraId="6D88BE6B" w14:textId="0A5BA802" w:rsidR="005A2ACC"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взаємодія з відповідними підрозділами Міністерства юстиції України, інших органів виконавчої влади, судами і правоохоронними органами області з питань міжнародно-правового співробітництва;</w:t>
      </w:r>
    </w:p>
    <w:p w14:paraId="31FDFD9E" w14:textId="7F524D6A" w:rsidR="00430C9B"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bookmarkStart w:id="2" w:name="_Hlk131000885"/>
      <w:r w:rsidR="00430C9B" w:rsidRPr="006412CF">
        <w:rPr>
          <w:rFonts w:ascii="Times New Roman" w:hAnsi="Times New Roman" w:cs="Times New Roman"/>
          <w:sz w:val="28"/>
          <w:szCs w:val="28"/>
          <w:lang w:val="uk-UA"/>
        </w:rPr>
        <w:t xml:space="preserve">забезпечення у межах компетенції виконання Інструкції «Про організаційно-протокольне забезпечення заходів міжнародного співробітництва в органах прокуратури України» затвердженої </w:t>
      </w:r>
      <w:r w:rsidR="00F50B01" w:rsidRPr="006412CF">
        <w:rPr>
          <w:rFonts w:ascii="Times New Roman" w:hAnsi="Times New Roman" w:cs="Times New Roman"/>
          <w:sz w:val="28"/>
          <w:szCs w:val="28"/>
          <w:lang w:val="uk-UA"/>
        </w:rPr>
        <w:t>н</w:t>
      </w:r>
      <w:r w:rsidR="00430C9B" w:rsidRPr="006412CF">
        <w:rPr>
          <w:rFonts w:ascii="Times New Roman" w:hAnsi="Times New Roman" w:cs="Times New Roman"/>
          <w:sz w:val="28"/>
          <w:szCs w:val="28"/>
          <w:lang w:val="uk-UA"/>
        </w:rPr>
        <w:t xml:space="preserve">аказом Генеральної прокуратури України </w:t>
      </w:r>
      <w:r w:rsidR="00F50B01" w:rsidRPr="006412CF">
        <w:rPr>
          <w:rFonts w:ascii="Times New Roman" w:hAnsi="Times New Roman" w:cs="Times New Roman"/>
          <w:sz w:val="28"/>
          <w:szCs w:val="28"/>
          <w:lang w:val="uk-UA"/>
        </w:rPr>
        <w:t xml:space="preserve">від 18.09.2015 </w:t>
      </w:r>
      <w:r w:rsidR="00430C9B" w:rsidRPr="006412CF">
        <w:rPr>
          <w:rFonts w:ascii="Times New Roman" w:hAnsi="Times New Roman" w:cs="Times New Roman"/>
          <w:sz w:val="28"/>
          <w:szCs w:val="28"/>
          <w:lang w:val="uk-UA"/>
        </w:rPr>
        <w:t>№</w:t>
      </w:r>
      <w:r w:rsidR="00FD093B"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223 (далі – Інструкція) щодо зустрічей, переговорів, консультацій тощо працівників органів прокуратури області із представниками іноземних держав і міжнародних організацій, а також їх візитів до обласної прокуратури, участь за дорученням керівництва обласної прокуратури у таких зустрічах;</w:t>
      </w:r>
      <w:bookmarkEnd w:id="2"/>
    </w:p>
    <w:p w14:paraId="77F75BDB" w14:textId="55F919BD" w:rsidR="00430C9B"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у взаємодії з відповідними структурними підрозділами обласної прокуратури, окружними прокуратурами контроль за станом досудового розслідування та судового розгляду кримінальних проваджень, що надійшли до обласної прокуратури з-за кордону в порядку перейняття, а також кримінальних проваджень, зареєстрованих за результатами розгляду повідомлень компетентних органів іноземних держав про вчинення кримінальних правопорушень громадянами України;</w:t>
      </w:r>
    </w:p>
    <w:p w14:paraId="678BC902" w14:textId="23BC94A8" w:rsidR="00430C9B"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 xml:space="preserve">надання структурним підрозділам обласної прокуратури та окружним прокуратурам консультативної та методичної допомоги з питань, віднесених до компетенції прокурора </w:t>
      </w:r>
      <w:bookmarkStart w:id="3" w:name="_Hlk131001379"/>
      <w:r w:rsidR="00384A06" w:rsidRPr="006412CF">
        <w:rPr>
          <w:rFonts w:ascii="Times New Roman" w:hAnsi="Times New Roman" w:cs="Times New Roman"/>
          <w:sz w:val="28"/>
          <w:szCs w:val="28"/>
          <w:lang w:val="uk-UA"/>
        </w:rPr>
        <w:t>з міжнародно-правового співробітництва</w:t>
      </w:r>
      <w:bookmarkEnd w:id="3"/>
      <w:r w:rsidR="00384A06" w:rsidRPr="006412CF">
        <w:rPr>
          <w:rFonts w:ascii="Times New Roman" w:hAnsi="Times New Roman" w:cs="Times New Roman"/>
          <w:sz w:val="28"/>
          <w:szCs w:val="28"/>
          <w:lang w:val="uk-UA"/>
        </w:rPr>
        <w:t xml:space="preserve"> </w:t>
      </w:r>
      <w:r w:rsidR="00430C9B" w:rsidRPr="006412CF">
        <w:rPr>
          <w:rFonts w:ascii="Times New Roman" w:hAnsi="Times New Roman" w:cs="Times New Roman"/>
          <w:sz w:val="28"/>
          <w:szCs w:val="28"/>
          <w:lang w:val="uk-UA"/>
        </w:rPr>
        <w:t>обласної прокуратури;</w:t>
      </w:r>
    </w:p>
    <w:p w14:paraId="78AB33A8" w14:textId="38EC9FAD" w:rsidR="00430C9B" w:rsidRPr="006412CF" w:rsidRDefault="00417252" w:rsidP="00417252">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за дорученням керівництва Офісу Генерального прокурора та/або обласної прокуратури, у межах компетенції, забезпечення взаємодії та зв’язк</w:t>
      </w:r>
      <w:r w:rsidR="006F6053" w:rsidRPr="006412CF">
        <w:rPr>
          <w:rFonts w:ascii="Times New Roman" w:hAnsi="Times New Roman" w:cs="Times New Roman"/>
          <w:sz w:val="28"/>
          <w:szCs w:val="28"/>
          <w:lang w:val="uk-UA"/>
        </w:rPr>
        <w:t>у</w:t>
      </w:r>
      <w:r w:rsidR="00430C9B" w:rsidRPr="006412CF">
        <w:rPr>
          <w:rFonts w:ascii="Times New Roman" w:hAnsi="Times New Roman" w:cs="Times New Roman"/>
          <w:sz w:val="28"/>
          <w:szCs w:val="28"/>
          <w:lang w:val="uk-UA"/>
        </w:rPr>
        <w:t xml:space="preserve"> із міжнародними установами та організаціями, засобами масової інформації, з питань, що належать до компетенції органів прокуратури.</w:t>
      </w:r>
    </w:p>
    <w:p w14:paraId="5AE99D61" w14:textId="10631056" w:rsidR="00430C9B" w:rsidRPr="006412CF" w:rsidRDefault="009052DE" w:rsidP="009052DE">
      <w:pPr>
        <w:pStyle w:val="10"/>
        <w:shd w:val="clear" w:color="auto" w:fill="auto"/>
        <w:tabs>
          <w:tab w:val="left" w:pos="142"/>
        </w:tabs>
        <w:spacing w:after="0" w:line="240" w:lineRule="auto"/>
        <w:ind w:firstLine="709"/>
        <w:contextualSpacing/>
        <w:jc w:val="both"/>
        <w:rPr>
          <w:lang w:val="uk-UA"/>
        </w:rPr>
      </w:pPr>
      <w:bookmarkStart w:id="4" w:name="bookmark4"/>
      <w:r w:rsidRPr="006412CF">
        <w:rPr>
          <w:lang w:val="uk-UA"/>
        </w:rPr>
        <w:t>2.1. </w:t>
      </w:r>
      <w:r w:rsidR="00430C9B" w:rsidRPr="006412CF">
        <w:rPr>
          <w:lang w:val="uk-UA"/>
        </w:rPr>
        <w:t>Прокурор з міжнародно-правового співробітництва</w:t>
      </w:r>
      <w:r w:rsidR="008B531A" w:rsidRPr="006412CF">
        <w:rPr>
          <w:lang w:val="uk-UA"/>
        </w:rPr>
        <w:t xml:space="preserve"> </w:t>
      </w:r>
      <w:r w:rsidR="00430C9B" w:rsidRPr="006412CF">
        <w:rPr>
          <w:lang w:val="uk-UA"/>
        </w:rPr>
        <w:t>також забезпечує:</w:t>
      </w:r>
      <w:bookmarkEnd w:id="4"/>
    </w:p>
    <w:p w14:paraId="4F477B10" w14:textId="42560CEF" w:rsidR="00430C9B" w:rsidRPr="006412CF" w:rsidRDefault="005915E8" w:rsidP="005915E8">
      <w:pPr>
        <w:pStyle w:val="20"/>
        <w:shd w:val="clear" w:color="auto" w:fill="auto"/>
        <w:tabs>
          <w:tab w:val="left" w:pos="142"/>
        </w:tabs>
        <w:spacing w:before="0" w:after="0" w:line="240" w:lineRule="auto"/>
        <w:ind w:firstLine="709"/>
        <w:contextualSpacing/>
        <w:rPr>
          <w:lang w:val="uk-UA"/>
        </w:rPr>
      </w:pPr>
      <w:r w:rsidRPr="006412CF">
        <w:rPr>
          <w:lang w:val="uk-UA"/>
        </w:rPr>
        <w:t>- </w:t>
      </w:r>
      <w:r w:rsidR="00430C9B" w:rsidRPr="006412CF">
        <w:rPr>
          <w:lang w:val="uk-UA"/>
        </w:rPr>
        <w:t xml:space="preserve">участь у плануванні роботи обласної прокуратури, своєчасне, повне і якісне виконання </w:t>
      </w:r>
      <w:bookmarkStart w:id="5" w:name="_Hlk131001614"/>
      <w:r w:rsidR="00DA4D19" w:rsidRPr="006412CF">
        <w:rPr>
          <w:lang w:val="uk-UA"/>
        </w:rPr>
        <w:t>за</w:t>
      </w:r>
      <w:r w:rsidR="00430C9B" w:rsidRPr="006412CF">
        <w:rPr>
          <w:lang w:val="uk-UA"/>
        </w:rPr>
        <w:t>планованих</w:t>
      </w:r>
      <w:bookmarkEnd w:id="5"/>
      <w:r w:rsidR="00430C9B" w:rsidRPr="006412CF">
        <w:rPr>
          <w:lang w:val="uk-UA"/>
        </w:rPr>
        <w:t xml:space="preserve"> заходів;</w:t>
      </w:r>
    </w:p>
    <w:p w14:paraId="0448F314" w14:textId="0008B434" w:rsidR="00430C9B" w:rsidRPr="006412CF" w:rsidRDefault="005915E8" w:rsidP="005915E8">
      <w:pPr>
        <w:pStyle w:val="20"/>
        <w:shd w:val="clear" w:color="auto" w:fill="auto"/>
        <w:tabs>
          <w:tab w:val="left" w:pos="142"/>
        </w:tabs>
        <w:spacing w:before="0" w:after="0" w:line="240" w:lineRule="auto"/>
        <w:ind w:firstLine="709"/>
        <w:contextualSpacing/>
        <w:rPr>
          <w:lang w:val="uk-UA"/>
        </w:rPr>
      </w:pPr>
      <w:r w:rsidRPr="006412CF">
        <w:rPr>
          <w:lang w:val="uk-UA"/>
        </w:rPr>
        <w:t>- </w:t>
      </w:r>
      <w:bookmarkStart w:id="6" w:name="_Hlk131001709"/>
      <w:r w:rsidR="00026948" w:rsidRPr="006412CF">
        <w:rPr>
          <w:lang w:val="uk-UA"/>
        </w:rPr>
        <w:t>підготовку матеріалів для розгляду на нарадах у керівництва обласної прокуратури, виконання прийнятих рішень (заходів) із питань, що належать до його компетенції, а також виконання завдань і доручень керівництва Офісу Генерального прокурора та обласної прокуратури;</w:t>
      </w:r>
      <w:bookmarkEnd w:id="6"/>
    </w:p>
    <w:p w14:paraId="7DA1E6B5" w14:textId="465CBC34" w:rsidR="00430C9B" w:rsidRPr="006412CF" w:rsidRDefault="005915E8" w:rsidP="005915E8">
      <w:pPr>
        <w:pStyle w:val="20"/>
        <w:shd w:val="clear" w:color="auto" w:fill="auto"/>
        <w:tabs>
          <w:tab w:val="left" w:pos="142"/>
        </w:tabs>
        <w:spacing w:before="0" w:after="0" w:line="240" w:lineRule="auto"/>
        <w:ind w:firstLine="709"/>
        <w:contextualSpacing/>
        <w:rPr>
          <w:lang w:val="uk-UA"/>
        </w:rPr>
      </w:pPr>
      <w:r w:rsidRPr="006412CF">
        <w:rPr>
          <w:lang w:val="uk-UA"/>
        </w:rPr>
        <w:t>- </w:t>
      </w:r>
      <w:r w:rsidR="00430C9B" w:rsidRPr="006412CF">
        <w:rPr>
          <w:lang w:val="uk-UA"/>
        </w:rPr>
        <w:t>підготовку в межах повноважень проєктів наказів керівника обласної прокуратури, листів та інших службових документів;</w:t>
      </w:r>
    </w:p>
    <w:p w14:paraId="471CA08B" w14:textId="7ABEB18F" w:rsidR="00430C9B" w:rsidRPr="006412CF" w:rsidRDefault="005915E8" w:rsidP="005915E8">
      <w:pPr>
        <w:pStyle w:val="20"/>
        <w:shd w:val="clear" w:color="auto" w:fill="auto"/>
        <w:tabs>
          <w:tab w:val="left" w:pos="142"/>
          <w:tab w:val="left" w:pos="802"/>
        </w:tabs>
        <w:spacing w:before="0" w:after="0" w:line="240" w:lineRule="auto"/>
        <w:ind w:firstLine="709"/>
        <w:contextualSpacing/>
        <w:rPr>
          <w:lang w:val="uk-UA"/>
        </w:rPr>
      </w:pPr>
      <w:bookmarkStart w:id="7" w:name="_Hlk131001960"/>
      <w:r w:rsidRPr="006412CF">
        <w:rPr>
          <w:lang w:val="uk-UA"/>
        </w:rPr>
        <w:lastRenderedPageBreak/>
        <w:t>- </w:t>
      </w:r>
      <w:r w:rsidR="00430C9B" w:rsidRPr="006412CF">
        <w:rPr>
          <w:lang w:val="uk-UA"/>
        </w:rPr>
        <w:t>здійснення організаційного забезпечення діяльності окружних прокуратур, спрямування їхньої роботи з метою забезпечення ефективного виконання функцій прокуратури в межах компетенції;</w:t>
      </w:r>
    </w:p>
    <w:bookmarkEnd w:id="7"/>
    <w:p w14:paraId="3047D8D4" w14:textId="4BCFC796" w:rsidR="00430C9B" w:rsidRPr="006412CF" w:rsidRDefault="005915E8" w:rsidP="005915E8">
      <w:pPr>
        <w:pStyle w:val="20"/>
        <w:shd w:val="clear" w:color="auto" w:fill="auto"/>
        <w:tabs>
          <w:tab w:val="left" w:pos="142"/>
        </w:tabs>
        <w:spacing w:before="0" w:after="0" w:line="240" w:lineRule="auto"/>
        <w:ind w:firstLine="709"/>
        <w:contextualSpacing/>
        <w:rPr>
          <w:lang w:val="uk-UA"/>
        </w:rPr>
      </w:pPr>
      <w:r w:rsidRPr="006412CF">
        <w:rPr>
          <w:lang w:val="uk-UA"/>
        </w:rPr>
        <w:t>- </w:t>
      </w:r>
      <w:r w:rsidR="00430C9B" w:rsidRPr="006412CF">
        <w:rPr>
          <w:lang w:val="uk-UA"/>
        </w:rPr>
        <w:t>проведення перевірок в окружних прокуратурах з питань міжнародного співробітництва, надання практичної допомоги їх керівникам, контроль за усуненням недоліків;</w:t>
      </w:r>
    </w:p>
    <w:p w14:paraId="4F55F8CF" w14:textId="192ACBE4" w:rsidR="00430C9B" w:rsidRPr="006412CF" w:rsidRDefault="005915E8" w:rsidP="005915E8">
      <w:pPr>
        <w:pStyle w:val="20"/>
        <w:shd w:val="clear" w:color="auto" w:fill="auto"/>
        <w:tabs>
          <w:tab w:val="left" w:pos="142"/>
          <w:tab w:val="left" w:pos="797"/>
        </w:tabs>
        <w:spacing w:before="0" w:after="0" w:line="240" w:lineRule="auto"/>
        <w:ind w:firstLine="709"/>
        <w:contextualSpacing/>
        <w:rPr>
          <w:lang w:val="uk-UA"/>
        </w:rPr>
      </w:pPr>
      <w:r w:rsidRPr="006412CF">
        <w:rPr>
          <w:lang w:val="uk-UA"/>
        </w:rPr>
        <w:t>- </w:t>
      </w:r>
      <w:r w:rsidR="00430C9B" w:rsidRPr="006412CF">
        <w:rPr>
          <w:lang w:val="uk-UA"/>
        </w:rPr>
        <w:t>проведення та участь у заходах щодо підвищення кваліфікації, стажування прокурорів окружних прокуратур;</w:t>
      </w:r>
    </w:p>
    <w:p w14:paraId="3036F517" w14:textId="404F0237" w:rsidR="00430C9B" w:rsidRPr="006412CF" w:rsidRDefault="005915E8" w:rsidP="005915E8">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виконання в межах компетенції вимог Закону України «Про доступ до публічної інформації»;</w:t>
      </w:r>
    </w:p>
    <w:p w14:paraId="47654FAB" w14:textId="61F08BE9" w:rsidR="00430C9B" w:rsidRPr="006412CF" w:rsidRDefault="005915E8" w:rsidP="005915E8">
      <w:pPr>
        <w:pStyle w:val="a3"/>
        <w:tabs>
          <w:tab w:val="left" w:pos="142"/>
        </w:tabs>
        <w:spacing w:after="0" w:line="240" w:lineRule="auto"/>
        <w:ind w:left="0" w:firstLine="709"/>
        <w:jc w:val="both"/>
        <w:rPr>
          <w:rFonts w:ascii="Times New Roman" w:hAnsi="Times New Roman" w:cs="Times New Roman"/>
          <w:sz w:val="28"/>
          <w:szCs w:val="28"/>
          <w:lang w:val="uk-UA"/>
        </w:rPr>
      </w:pPr>
      <w:r w:rsidRPr="006412CF">
        <w:rPr>
          <w:rFonts w:ascii="Times New Roman" w:hAnsi="Times New Roman" w:cs="Times New Roman"/>
          <w:sz w:val="28"/>
          <w:szCs w:val="28"/>
          <w:lang w:val="uk-UA"/>
        </w:rPr>
        <w:t>- </w:t>
      </w:r>
      <w:r w:rsidR="00430C9B" w:rsidRPr="006412CF">
        <w:rPr>
          <w:rFonts w:ascii="Times New Roman" w:hAnsi="Times New Roman" w:cs="Times New Roman"/>
          <w:sz w:val="28"/>
          <w:szCs w:val="28"/>
          <w:lang w:val="uk-UA"/>
        </w:rPr>
        <w:t>розгляд і вирішення звернень громадян, запитів і звернень народних депутатів України, представників державних, громадських організацій та інших осіб та підприємств, установ і організацій;</w:t>
      </w:r>
    </w:p>
    <w:p w14:paraId="14AE2492" w14:textId="464CA3DA" w:rsidR="00430C9B" w:rsidRPr="006412CF" w:rsidRDefault="005915E8" w:rsidP="005915E8">
      <w:pPr>
        <w:pStyle w:val="20"/>
        <w:shd w:val="clear" w:color="auto" w:fill="auto"/>
        <w:tabs>
          <w:tab w:val="left" w:pos="142"/>
        </w:tabs>
        <w:spacing w:before="0" w:after="0" w:line="240" w:lineRule="auto"/>
        <w:ind w:firstLine="709"/>
        <w:contextualSpacing/>
        <w:rPr>
          <w:lang w:val="uk-UA"/>
        </w:rPr>
      </w:pPr>
      <w:r w:rsidRPr="006412CF">
        <w:rPr>
          <w:lang w:val="uk-UA"/>
        </w:rPr>
        <w:t>- </w:t>
      </w:r>
      <w:r w:rsidR="00430C9B" w:rsidRPr="006412CF">
        <w:rPr>
          <w:lang w:val="uk-UA"/>
        </w:rPr>
        <w:t>проведення аналітичної роботи з питань міжнародно-правового співробітництва;</w:t>
      </w:r>
    </w:p>
    <w:p w14:paraId="77BDB985" w14:textId="325F8102" w:rsidR="00FE7140" w:rsidRPr="006412CF" w:rsidRDefault="005915E8" w:rsidP="005915E8">
      <w:pPr>
        <w:pStyle w:val="20"/>
        <w:shd w:val="clear" w:color="auto" w:fill="auto"/>
        <w:tabs>
          <w:tab w:val="left" w:pos="802"/>
        </w:tabs>
        <w:spacing w:before="0" w:after="0" w:line="240" w:lineRule="auto"/>
        <w:ind w:firstLine="709"/>
        <w:contextualSpacing/>
        <w:rPr>
          <w:lang w:val="uk-UA"/>
        </w:rPr>
      </w:pPr>
      <w:r w:rsidRPr="006412CF">
        <w:rPr>
          <w:lang w:val="uk-UA"/>
        </w:rPr>
        <w:t>- </w:t>
      </w:r>
      <w:r w:rsidR="00FE7140" w:rsidRPr="006412CF">
        <w:rPr>
          <w:lang w:val="uk-UA"/>
        </w:rPr>
        <w:t xml:space="preserve">підготовку матеріалів для висвітлення результатів роботи у засобах масової інформації та на офіційному </w:t>
      </w:r>
      <w:proofErr w:type="spellStart"/>
      <w:r w:rsidR="00FE7140" w:rsidRPr="006412CF">
        <w:rPr>
          <w:lang w:val="uk-UA"/>
        </w:rPr>
        <w:t>вебсайті</w:t>
      </w:r>
      <w:proofErr w:type="spellEnd"/>
      <w:r w:rsidR="00FE7140" w:rsidRPr="006412CF">
        <w:rPr>
          <w:lang w:val="uk-UA"/>
        </w:rPr>
        <w:t xml:space="preserve"> обласної прокуратури;</w:t>
      </w:r>
    </w:p>
    <w:p w14:paraId="44832445" w14:textId="6D79C416" w:rsidR="00FE7140" w:rsidRPr="006412CF" w:rsidRDefault="005915E8" w:rsidP="005915E8">
      <w:pPr>
        <w:pStyle w:val="20"/>
        <w:shd w:val="clear" w:color="auto" w:fill="auto"/>
        <w:spacing w:before="0" w:after="0" w:line="240" w:lineRule="auto"/>
        <w:ind w:firstLine="709"/>
        <w:contextualSpacing/>
        <w:rPr>
          <w:lang w:val="uk-UA"/>
        </w:rPr>
      </w:pPr>
      <w:r w:rsidRPr="006412CF">
        <w:rPr>
          <w:lang w:val="uk-UA"/>
        </w:rPr>
        <w:t>- </w:t>
      </w:r>
      <w:r w:rsidR="00FE7140" w:rsidRPr="006412CF">
        <w:rPr>
          <w:lang w:val="uk-UA"/>
        </w:rPr>
        <w:t>ведення первинного обліку виконаної роботи, внесення відомостей до інформаційно-аналітичної системи «Облік та статистика органів прокуратури», складання статистичної звітності, забезпеч</w:t>
      </w:r>
      <w:r w:rsidR="00FD093B" w:rsidRPr="006412CF">
        <w:rPr>
          <w:lang w:val="uk-UA"/>
        </w:rPr>
        <w:t>ення</w:t>
      </w:r>
      <w:r w:rsidR="00FE7140" w:rsidRPr="006412CF">
        <w:rPr>
          <w:lang w:val="uk-UA"/>
        </w:rPr>
        <w:t xml:space="preserve"> її достовірн</w:t>
      </w:r>
      <w:r w:rsidR="00FD093B" w:rsidRPr="006412CF">
        <w:rPr>
          <w:lang w:val="uk-UA"/>
        </w:rPr>
        <w:t>о</w:t>
      </w:r>
      <w:r w:rsidR="00FE7140" w:rsidRPr="006412CF">
        <w:rPr>
          <w:lang w:val="uk-UA"/>
        </w:rPr>
        <w:t>ст</w:t>
      </w:r>
      <w:r w:rsidR="00FD093B" w:rsidRPr="006412CF">
        <w:rPr>
          <w:lang w:val="uk-UA"/>
        </w:rPr>
        <w:t>і</w:t>
      </w:r>
      <w:r w:rsidR="00FE7140" w:rsidRPr="006412CF">
        <w:rPr>
          <w:lang w:val="uk-UA"/>
        </w:rPr>
        <w:t xml:space="preserve"> та повнот</w:t>
      </w:r>
      <w:r w:rsidR="00FD093B" w:rsidRPr="006412CF">
        <w:rPr>
          <w:lang w:val="uk-UA"/>
        </w:rPr>
        <w:t>и</w:t>
      </w:r>
      <w:r w:rsidR="00FE7140" w:rsidRPr="006412CF">
        <w:rPr>
          <w:lang w:val="uk-UA"/>
        </w:rPr>
        <w:t>, створення та опрацювання документів в інформаційній системі «Система електронного документообігу органів прокуратури України»;</w:t>
      </w:r>
    </w:p>
    <w:p w14:paraId="761335C4" w14:textId="7151D303" w:rsidR="00FE7140" w:rsidRPr="006412CF" w:rsidRDefault="005915E8" w:rsidP="005915E8">
      <w:pPr>
        <w:pStyle w:val="20"/>
        <w:shd w:val="clear" w:color="auto" w:fill="auto"/>
        <w:tabs>
          <w:tab w:val="left" w:pos="802"/>
        </w:tabs>
        <w:spacing w:before="0" w:after="0" w:line="240" w:lineRule="auto"/>
        <w:ind w:firstLine="709"/>
        <w:contextualSpacing/>
        <w:rPr>
          <w:lang w:val="uk-UA"/>
        </w:rPr>
      </w:pPr>
      <w:r w:rsidRPr="006412CF">
        <w:rPr>
          <w:lang w:val="uk-UA"/>
        </w:rPr>
        <w:t>- </w:t>
      </w:r>
      <w:r w:rsidR="00FE7140" w:rsidRPr="006412CF">
        <w:rPr>
          <w:lang w:val="uk-UA"/>
        </w:rPr>
        <w:t>ведення діловодства, додержання режиму секретності, збереження матеріальних носіїв інформації з обмеженим доступом;</w:t>
      </w:r>
    </w:p>
    <w:p w14:paraId="5A02A413" w14:textId="3BA2918C" w:rsidR="00FE7140" w:rsidRPr="006412CF" w:rsidRDefault="005915E8" w:rsidP="005915E8">
      <w:pPr>
        <w:pStyle w:val="20"/>
        <w:shd w:val="clear" w:color="auto" w:fill="auto"/>
        <w:tabs>
          <w:tab w:val="left" w:pos="802"/>
        </w:tabs>
        <w:spacing w:before="0" w:after="0" w:line="240" w:lineRule="auto"/>
        <w:ind w:firstLine="709"/>
        <w:contextualSpacing/>
        <w:rPr>
          <w:lang w:val="uk-UA"/>
        </w:rPr>
      </w:pPr>
      <w:r w:rsidRPr="006412CF">
        <w:rPr>
          <w:lang w:val="uk-UA"/>
        </w:rPr>
        <w:t>- </w:t>
      </w:r>
      <w:r w:rsidR="00FE7140" w:rsidRPr="006412CF">
        <w:rPr>
          <w:lang w:val="uk-UA"/>
        </w:rPr>
        <w:t>ведення обліку робочого часу;</w:t>
      </w:r>
    </w:p>
    <w:p w14:paraId="325D611E" w14:textId="022786E0" w:rsidR="00FE7140" w:rsidRPr="006412CF" w:rsidRDefault="005915E8" w:rsidP="005915E8">
      <w:pPr>
        <w:pStyle w:val="20"/>
        <w:shd w:val="clear" w:color="auto" w:fill="auto"/>
        <w:spacing w:before="0" w:after="0" w:line="240" w:lineRule="auto"/>
        <w:ind w:firstLine="709"/>
        <w:contextualSpacing/>
        <w:rPr>
          <w:lang w:val="uk-UA"/>
        </w:rPr>
      </w:pPr>
      <w:r w:rsidRPr="006412CF">
        <w:rPr>
          <w:lang w:val="uk-UA"/>
        </w:rPr>
        <w:t>- </w:t>
      </w:r>
      <w:r w:rsidR="00FE7140" w:rsidRPr="006412CF">
        <w:rPr>
          <w:lang w:val="uk-UA"/>
        </w:rPr>
        <w:t>виконання інших завдань і службових доручень керівництва обласної прокуратури.</w:t>
      </w:r>
    </w:p>
    <w:p w14:paraId="43638B2C" w14:textId="100471AD" w:rsidR="00FE7140" w:rsidRPr="006412CF" w:rsidRDefault="00A468B6" w:rsidP="006A4367">
      <w:pPr>
        <w:pStyle w:val="10"/>
        <w:shd w:val="clear" w:color="auto" w:fill="auto"/>
        <w:tabs>
          <w:tab w:val="left" w:pos="0"/>
        </w:tabs>
        <w:spacing w:after="0" w:line="240" w:lineRule="auto"/>
        <w:ind w:firstLine="709"/>
        <w:contextualSpacing/>
        <w:jc w:val="both"/>
        <w:rPr>
          <w:lang w:val="uk-UA"/>
        </w:rPr>
      </w:pPr>
      <w:bookmarkStart w:id="8" w:name="bookmark5"/>
      <w:r w:rsidRPr="006412CF">
        <w:rPr>
          <w:lang w:val="uk-UA"/>
        </w:rPr>
        <w:t>3. </w:t>
      </w:r>
      <w:r w:rsidR="00FE7140" w:rsidRPr="006412CF">
        <w:rPr>
          <w:lang w:val="uk-UA"/>
        </w:rPr>
        <w:t xml:space="preserve">Основні функції прокурора </w:t>
      </w:r>
      <w:r w:rsidR="006A4367" w:rsidRPr="006412CF">
        <w:rPr>
          <w:lang w:val="uk-UA"/>
        </w:rPr>
        <w:t>з міжнародно-правового співробітництва</w:t>
      </w:r>
      <w:r w:rsidR="00FE7140" w:rsidRPr="006412CF">
        <w:rPr>
          <w:lang w:val="uk-UA"/>
        </w:rPr>
        <w:t>:</w:t>
      </w:r>
      <w:bookmarkEnd w:id="8"/>
    </w:p>
    <w:p w14:paraId="5CDEF791" w14:textId="641C7027" w:rsidR="00FE7140" w:rsidRPr="006412CF" w:rsidRDefault="00B4429A" w:rsidP="003E7A56">
      <w:pPr>
        <w:pStyle w:val="10"/>
        <w:shd w:val="clear" w:color="auto" w:fill="auto"/>
        <w:spacing w:after="0" w:line="240" w:lineRule="auto"/>
        <w:ind w:firstLine="709"/>
        <w:contextualSpacing/>
        <w:jc w:val="both"/>
        <w:rPr>
          <w:b w:val="0"/>
          <w:lang w:val="uk-UA"/>
        </w:rPr>
      </w:pPr>
      <w:r w:rsidRPr="006412CF">
        <w:rPr>
          <w:bCs w:val="0"/>
          <w:lang w:val="uk-UA"/>
        </w:rPr>
        <w:t>3.1.</w:t>
      </w:r>
      <w:r w:rsidRPr="006412CF">
        <w:rPr>
          <w:b w:val="0"/>
          <w:lang w:val="uk-UA"/>
        </w:rPr>
        <w:t> </w:t>
      </w:r>
      <w:r w:rsidR="00FE7140" w:rsidRPr="006412CF">
        <w:rPr>
          <w:b w:val="0"/>
          <w:lang w:val="uk-UA"/>
        </w:rPr>
        <w:t>Розгляд запитів про міжнародн</w:t>
      </w:r>
      <w:r w:rsidR="00FD093B" w:rsidRPr="006412CF">
        <w:rPr>
          <w:b w:val="0"/>
          <w:lang w:val="uk-UA"/>
        </w:rPr>
        <w:t>о-</w:t>
      </w:r>
      <w:r w:rsidR="00FE7140" w:rsidRPr="006412CF">
        <w:rPr>
          <w:b w:val="0"/>
          <w:lang w:val="uk-UA"/>
        </w:rPr>
        <w:t>правову</w:t>
      </w:r>
      <w:r w:rsidR="00FD093B" w:rsidRPr="006412CF">
        <w:rPr>
          <w:b w:val="0"/>
          <w:lang w:val="uk-UA"/>
        </w:rPr>
        <w:t xml:space="preserve"> </w:t>
      </w:r>
      <w:r w:rsidR="00FE7140" w:rsidRPr="006412CF">
        <w:rPr>
          <w:b w:val="0"/>
          <w:lang w:val="uk-UA"/>
        </w:rPr>
        <w:t>допомогу і перейняття кримінальних проваджень, що надходять від органів прокуратури та досудового розслідування області</w:t>
      </w:r>
      <w:r w:rsidRPr="006412CF">
        <w:rPr>
          <w:b w:val="0"/>
          <w:lang w:val="uk-UA"/>
        </w:rPr>
        <w:t xml:space="preserve">, а також </w:t>
      </w:r>
      <w:r w:rsidR="00FE7140" w:rsidRPr="006412CF">
        <w:rPr>
          <w:b w:val="0"/>
          <w:lang w:val="uk-UA"/>
        </w:rPr>
        <w:t>компетентних органів іноземних держав, зокрема:</w:t>
      </w:r>
    </w:p>
    <w:p w14:paraId="70CC54AF" w14:textId="18D94670" w:rsidR="00FE7140" w:rsidRPr="006412CF" w:rsidRDefault="006A5FEC" w:rsidP="006A5FEC">
      <w:pPr>
        <w:pStyle w:val="20"/>
        <w:shd w:val="clear" w:color="auto" w:fill="auto"/>
        <w:spacing w:before="0" w:after="0" w:line="240" w:lineRule="auto"/>
        <w:ind w:firstLine="709"/>
        <w:contextualSpacing/>
        <w:rPr>
          <w:lang w:val="uk-UA"/>
        </w:rPr>
      </w:pPr>
      <w:r w:rsidRPr="006412CF">
        <w:rPr>
          <w:lang w:val="uk-UA"/>
        </w:rPr>
        <w:t>- </w:t>
      </w:r>
      <w:r w:rsidR="00FE7140" w:rsidRPr="006412CF">
        <w:rPr>
          <w:lang w:val="uk-UA"/>
        </w:rPr>
        <w:t xml:space="preserve">перевірка українських запитів на відповідність їх оформлення вимогам міжнародних договорів і Кримінального процесуального кодексу України, вжиття заходів до усунення виявлених порушень. </w:t>
      </w:r>
      <w:r w:rsidR="00FE7140" w:rsidRPr="006412CF">
        <w:rPr>
          <w:iCs/>
          <w:lang w:val="uk-UA"/>
        </w:rPr>
        <w:t>Направлення їх безпосередньо до іноземних компетентних органів чи через Департамент міжнародно-правового співробітництва Офісу Генерального прокурора</w:t>
      </w:r>
      <w:r w:rsidR="00FE7140" w:rsidRPr="006412CF">
        <w:rPr>
          <w:lang w:val="uk-UA"/>
        </w:rPr>
        <w:t>. Вжиття необхідних заходів щодо контролю за їх виконанням, забезпечення передачі ініціаторам запитів матеріалів, отриманих під час виконання запитів;</w:t>
      </w:r>
    </w:p>
    <w:p w14:paraId="69D9A3B3" w14:textId="79D3464C" w:rsidR="00FE7140" w:rsidRPr="006412CF" w:rsidRDefault="006A5FEC" w:rsidP="006A5FEC">
      <w:pPr>
        <w:pStyle w:val="20"/>
        <w:shd w:val="clear" w:color="auto" w:fill="auto"/>
        <w:tabs>
          <w:tab w:val="left" w:pos="788"/>
        </w:tabs>
        <w:spacing w:before="0" w:after="0" w:line="240" w:lineRule="auto"/>
        <w:ind w:firstLine="709"/>
        <w:contextualSpacing/>
        <w:rPr>
          <w:lang w:val="uk-UA"/>
        </w:rPr>
      </w:pPr>
      <w:r w:rsidRPr="006412CF">
        <w:rPr>
          <w:lang w:val="uk-UA"/>
        </w:rPr>
        <w:t>- </w:t>
      </w:r>
      <w:r w:rsidR="00FE7140" w:rsidRPr="006412CF">
        <w:rPr>
          <w:lang w:val="uk-UA"/>
        </w:rPr>
        <w:t xml:space="preserve">організація виконання </w:t>
      </w:r>
      <w:r w:rsidR="00FE7140" w:rsidRPr="006412CF">
        <w:rPr>
          <w:iCs/>
          <w:lang w:val="uk-UA"/>
        </w:rPr>
        <w:t xml:space="preserve">структурними підрозділами обласної прокуратури, окружними прокуратурами, органами досудового розслідування області </w:t>
      </w:r>
      <w:r w:rsidR="00FE7140" w:rsidRPr="006412CF">
        <w:rPr>
          <w:lang w:val="uk-UA"/>
        </w:rPr>
        <w:t xml:space="preserve">запитів про міжнародну правову допомогу і перейняття кримінального провадження, що надходять із відповідних установ інших держав </w:t>
      </w:r>
      <w:r w:rsidR="00FE7140" w:rsidRPr="006412CF">
        <w:rPr>
          <w:lang w:val="uk-UA"/>
        </w:rPr>
        <w:lastRenderedPageBreak/>
        <w:t>безпосередньо, або через Офіс Генерального прокурора, контроль за їх виконанням, забезпечення своєчасного інформування іноземних компетентних органів, Офісу Генерального прокурора про результати їх розгляду із наданням необхідних матеріалів;</w:t>
      </w:r>
    </w:p>
    <w:p w14:paraId="5D69FA0B" w14:textId="00F4B4DA" w:rsidR="00FE7140" w:rsidRPr="006412CF" w:rsidRDefault="006A5FEC" w:rsidP="006A5FEC">
      <w:pPr>
        <w:pStyle w:val="20"/>
        <w:shd w:val="clear" w:color="auto" w:fill="auto"/>
        <w:tabs>
          <w:tab w:val="left" w:pos="788"/>
        </w:tabs>
        <w:spacing w:before="0" w:after="0" w:line="240" w:lineRule="auto"/>
        <w:ind w:firstLine="709"/>
        <w:contextualSpacing/>
        <w:rPr>
          <w:lang w:val="uk-UA"/>
        </w:rPr>
      </w:pPr>
      <w:r w:rsidRPr="006412CF">
        <w:rPr>
          <w:lang w:val="uk-UA"/>
        </w:rPr>
        <w:t>- </w:t>
      </w:r>
      <w:r w:rsidR="00FE7140" w:rsidRPr="006412CF">
        <w:rPr>
          <w:lang w:val="uk-UA"/>
        </w:rPr>
        <w:t>за дорученням керівни</w:t>
      </w:r>
      <w:r w:rsidR="00026948" w:rsidRPr="006412CF">
        <w:rPr>
          <w:lang w:val="uk-UA"/>
        </w:rPr>
        <w:t>цтва</w:t>
      </w:r>
      <w:r w:rsidR="00FE7140" w:rsidRPr="006412CF">
        <w:rPr>
          <w:lang w:val="uk-UA"/>
        </w:rPr>
        <w:t xml:space="preserve"> обласної прокуратури безпосереднє виконання запитів про міжнародну правову допомогу;</w:t>
      </w:r>
    </w:p>
    <w:p w14:paraId="45AA670A" w14:textId="0FD5A044" w:rsidR="00FE7140" w:rsidRPr="006412CF" w:rsidRDefault="006A5FEC" w:rsidP="006A5FEC">
      <w:pPr>
        <w:pStyle w:val="10"/>
        <w:shd w:val="clear" w:color="auto" w:fill="auto"/>
        <w:spacing w:after="0" w:line="240" w:lineRule="auto"/>
        <w:ind w:firstLine="709"/>
        <w:contextualSpacing/>
        <w:jc w:val="both"/>
        <w:rPr>
          <w:b w:val="0"/>
          <w:lang w:val="uk-UA"/>
        </w:rPr>
      </w:pPr>
      <w:r w:rsidRPr="006412CF">
        <w:rPr>
          <w:b w:val="0"/>
          <w:lang w:val="uk-UA"/>
        </w:rPr>
        <w:t>- </w:t>
      </w:r>
      <w:r w:rsidR="00FE7140" w:rsidRPr="006412CF">
        <w:rPr>
          <w:b w:val="0"/>
          <w:lang w:val="uk-UA"/>
        </w:rPr>
        <w:t>у взаємодії з відповідними структурними підрозділами обласної прокуратури, окружними прокуратурами здійснення контролю за станом досудового розслідування та судового розгляду кримінальних проваджень, що надійшли до обласної прокуратури з-за кордону в порядку перейняття, а також кримінальних проваджень, зареєстрованих за результатами розгляду повідомлень компетентних органів іноземних держав про вчинення кримінальних правопорушень громадянами України</w:t>
      </w:r>
      <w:r w:rsidRPr="006412CF">
        <w:rPr>
          <w:b w:val="0"/>
          <w:lang w:val="uk-UA"/>
        </w:rPr>
        <w:t>.</w:t>
      </w:r>
    </w:p>
    <w:p w14:paraId="353FCBD1" w14:textId="00BEF21C" w:rsidR="00FE7140" w:rsidRPr="006412CF" w:rsidRDefault="00556ECF" w:rsidP="00556ECF">
      <w:pPr>
        <w:pStyle w:val="20"/>
        <w:shd w:val="clear" w:color="auto" w:fill="auto"/>
        <w:tabs>
          <w:tab w:val="left" w:pos="1124"/>
        </w:tabs>
        <w:spacing w:before="0" w:after="0" w:line="240" w:lineRule="auto"/>
        <w:ind w:firstLine="709"/>
        <w:contextualSpacing/>
        <w:rPr>
          <w:lang w:val="uk-UA"/>
        </w:rPr>
      </w:pPr>
      <w:r w:rsidRPr="006412CF">
        <w:rPr>
          <w:b/>
          <w:bCs/>
          <w:iCs/>
          <w:lang w:val="uk-UA"/>
        </w:rPr>
        <w:t>3.2.</w:t>
      </w:r>
      <w:r w:rsidRPr="006412CF">
        <w:rPr>
          <w:iCs/>
          <w:lang w:val="uk-UA"/>
        </w:rPr>
        <w:t> </w:t>
      </w:r>
      <w:r w:rsidR="00FE7140" w:rsidRPr="006412CF">
        <w:rPr>
          <w:iCs/>
          <w:lang w:val="uk-UA"/>
        </w:rPr>
        <w:t>Розгляд документів про видачу правопорушників, що надходять від органів прокуратури, досудового розслідування та судів області, проведення екстрадиційних перевірок, у тому числі</w:t>
      </w:r>
      <w:r w:rsidR="00FE7140" w:rsidRPr="006412CF">
        <w:rPr>
          <w:lang w:val="uk-UA"/>
        </w:rPr>
        <w:t>:</w:t>
      </w:r>
    </w:p>
    <w:p w14:paraId="6B7ADAF4" w14:textId="7E37CE3E" w:rsidR="008B531A" w:rsidRPr="006412CF" w:rsidRDefault="00556ECF" w:rsidP="007810C6">
      <w:pPr>
        <w:pStyle w:val="20"/>
        <w:shd w:val="clear" w:color="auto" w:fill="auto"/>
        <w:tabs>
          <w:tab w:val="left" w:pos="1418"/>
        </w:tabs>
        <w:spacing w:before="0" w:after="0" w:line="240" w:lineRule="auto"/>
        <w:ind w:firstLine="709"/>
        <w:contextualSpacing/>
        <w:rPr>
          <w:lang w:val="uk-UA"/>
        </w:rPr>
      </w:pPr>
      <w:r w:rsidRPr="006412CF">
        <w:rPr>
          <w:lang w:val="uk-UA"/>
        </w:rPr>
        <w:t>- </w:t>
      </w:r>
      <w:r w:rsidR="008B531A" w:rsidRPr="006412CF">
        <w:rPr>
          <w:lang w:val="uk-UA"/>
        </w:rPr>
        <w:t xml:space="preserve">перевірка документів органів прокуратури та досудового розслідування та судів області щодо екстрадиції на відповідність їх оформлення вимогам міжнародних договорів та законодавства України, </w:t>
      </w:r>
      <w:r w:rsidR="008B531A" w:rsidRPr="006412CF">
        <w:rPr>
          <w:iCs/>
          <w:lang w:val="uk-UA"/>
        </w:rPr>
        <w:t xml:space="preserve">направлення їх до відповідного центрального органу України або </w:t>
      </w:r>
      <w:r w:rsidR="008B531A" w:rsidRPr="006412CF">
        <w:rPr>
          <w:lang w:val="uk-UA"/>
        </w:rPr>
        <w:t>вжиття заходів із метою усунення виявлених порушень;</w:t>
      </w:r>
    </w:p>
    <w:p w14:paraId="632EAE29" w14:textId="41D185BF" w:rsidR="00FE7140" w:rsidRPr="006412CF" w:rsidRDefault="00556ECF" w:rsidP="007810C6">
      <w:pPr>
        <w:pStyle w:val="20"/>
        <w:shd w:val="clear" w:color="auto" w:fill="auto"/>
        <w:tabs>
          <w:tab w:val="left" w:pos="1418"/>
        </w:tabs>
        <w:spacing w:before="0" w:after="0" w:line="240" w:lineRule="auto"/>
        <w:ind w:firstLine="709"/>
        <w:contextualSpacing/>
        <w:rPr>
          <w:lang w:val="uk-UA"/>
        </w:rPr>
      </w:pPr>
      <w:r w:rsidRPr="006412CF">
        <w:rPr>
          <w:lang w:val="uk-UA"/>
        </w:rPr>
        <w:t>- </w:t>
      </w:r>
      <w:r w:rsidR="00FE7140" w:rsidRPr="006412CF">
        <w:rPr>
          <w:lang w:val="uk-UA"/>
        </w:rPr>
        <w:t xml:space="preserve">проведення </w:t>
      </w:r>
      <w:r w:rsidR="00FE7140" w:rsidRPr="006412CF">
        <w:rPr>
          <w:iCs/>
          <w:lang w:val="uk-UA"/>
        </w:rPr>
        <w:t xml:space="preserve">за дорученням Офісу Генерального прокурора або Міністерства юстиції України </w:t>
      </w:r>
      <w:r w:rsidR="00FE7140" w:rsidRPr="006412CF">
        <w:rPr>
          <w:lang w:val="uk-UA"/>
        </w:rPr>
        <w:t>екстрадиційних перевірок щодо наявності обставин, які можуть перешкодити видачі за кордон осіб, встановлених на території України, направлення відповідних матеріалів до центральних органів України з питань видачі;</w:t>
      </w:r>
    </w:p>
    <w:p w14:paraId="10DC4DEA" w14:textId="498D7AA9" w:rsidR="00FE7140" w:rsidRPr="006412CF" w:rsidRDefault="00556ECF" w:rsidP="007810C6">
      <w:pPr>
        <w:pStyle w:val="20"/>
        <w:shd w:val="clear" w:color="auto" w:fill="auto"/>
        <w:tabs>
          <w:tab w:val="left" w:pos="0"/>
          <w:tab w:val="left" w:pos="1418"/>
        </w:tabs>
        <w:spacing w:before="0" w:after="0" w:line="240" w:lineRule="auto"/>
        <w:ind w:firstLine="709"/>
        <w:contextualSpacing/>
        <w:rPr>
          <w:lang w:val="uk-UA"/>
        </w:rPr>
      </w:pPr>
      <w:r w:rsidRPr="006412CF">
        <w:rPr>
          <w:lang w:val="uk-UA"/>
        </w:rPr>
        <w:t>- </w:t>
      </w:r>
      <w:r w:rsidR="00FE7140" w:rsidRPr="006412CF">
        <w:rPr>
          <w:lang w:val="uk-UA"/>
        </w:rPr>
        <w:t>здійснення контролю за виконанням доручень, наданих центральними органами України компетентним органам та установам області щодо організації прийому та видачі за кордон осіб, які підлягають екстрадиції;</w:t>
      </w:r>
    </w:p>
    <w:p w14:paraId="6EA5B683" w14:textId="5A2DE4F6" w:rsidR="00FE7140" w:rsidRPr="006412CF" w:rsidRDefault="00FE7140" w:rsidP="007810C6">
      <w:pPr>
        <w:pStyle w:val="20"/>
        <w:shd w:val="clear" w:color="auto" w:fill="auto"/>
        <w:tabs>
          <w:tab w:val="left" w:pos="1418"/>
        </w:tabs>
        <w:spacing w:before="0" w:after="0" w:line="240" w:lineRule="auto"/>
        <w:ind w:firstLine="709"/>
        <w:contextualSpacing/>
        <w:rPr>
          <w:lang w:val="uk-UA"/>
        </w:rPr>
      </w:pPr>
      <w:r w:rsidRPr="006412CF">
        <w:rPr>
          <w:lang w:val="uk-UA"/>
        </w:rPr>
        <w:t>-</w:t>
      </w:r>
      <w:r w:rsidR="00556ECF" w:rsidRPr="006412CF">
        <w:rPr>
          <w:lang w:val="uk-UA"/>
        </w:rPr>
        <w:t> </w:t>
      </w:r>
      <w:r w:rsidRPr="006412CF">
        <w:rPr>
          <w:lang w:val="uk-UA"/>
        </w:rPr>
        <w:t>у взаємодії з іншими структурними підрозділами обласної прокуратури контроль за дотриманням органами досудового розслідування та прокурорами меж притягнення виданої особи до кримінальної відповідальності, інших гарантій, наданих Офісом Генерального прокурора, вжиття у межах компетенції заходів до усунення порушень закону в цій сфері;</w:t>
      </w:r>
    </w:p>
    <w:p w14:paraId="6657BBBE" w14:textId="13202CCE" w:rsidR="00FE7140" w:rsidRPr="006412CF" w:rsidRDefault="00FE7140" w:rsidP="007810C6">
      <w:pPr>
        <w:pStyle w:val="20"/>
        <w:shd w:val="clear" w:color="auto" w:fill="auto"/>
        <w:tabs>
          <w:tab w:val="left" w:pos="798"/>
          <w:tab w:val="left" w:pos="1418"/>
        </w:tabs>
        <w:spacing w:before="0" w:after="0" w:line="240" w:lineRule="auto"/>
        <w:ind w:firstLine="709"/>
        <w:contextualSpacing/>
        <w:rPr>
          <w:lang w:val="uk-UA"/>
        </w:rPr>
      </w:pPr>
      <w:r w:rsidRPr="006412CF">
        <w:rPr>
          <w:lang w:val="uk-UA"/>
        </w:rPr>
        <w:t>-</w:t>
      </w:r>
      <w:r w:rsidR="00556ECF" w:rsidRPr="006412CF">
        <w:rPr>
          <w:lang w:val="uk-UA"/>
        </w:rPr>
        <w:t> </w:t>
      </w:r>
      <w:r w:rsidRPr="006412CF">
        <w:rPr>
          <w:lang w:val="uk-UA"/>
        </w:rPr>
        <w:t xml:space="preserve">за дорученням центрального органу </w:t>
      </w:r>
      <w:r w:rsidR="00556ECF" w:rsidRPr="006412CF">
        <w:rPr>
          <w:lang w:val="uk-UA"/>
        </w:rPr>
        <w:t xml:space="preserve">України </w:t>
      </w:r>
      <w:r w:rsidRPr="006412CF">
        <w:rPr>
          <w:lang w:val="uk-UA"/>
        </w:rPr>
        <w:t>письмово інформувати особу, видача якої запитується компетентними установами іноземних держав, про її право звертатись з проханням щодо застосування спрощеного порядку видачі;</w:t>
      </w:r>
    </w:p>
    <w:p w14:paraId="4ECA677A" w14:textId="0BF2723F" w:rsidR="00FE7140" w:rsidRPr="006412CF" w:rsidRDefault="00FE7140" w:rsidP="007810C6">
      <w:pPr>
        <w:pStyle w:val="20"/>
        <w:shd w:val="clear" w:color="auto" w:fill="auto"/>
        <w:tabs>
          <w:tab w:val="left" w:pos="793"/>
          <w:tab w:val="left" w:pos="1418"/>
        </w:tabs>
        <w:spacing w:before="0" w:after="0" w:line="240" w:lineRule="auto"/>
        <w:ind w:firstLine="709"/>
        <w:contextualSpacing/>
        <w:rPr>
          <w:lang w:val="uk-UA"/>
        </w:rPr>
      </w:pPr>
      <w:r w:rsidRPr="006412CF">
        <w:rPr>
          <w:lang w:val="uk-UA"/>
        </w:rPr>
        <w:t>-</w:t>
      </w:r>
      <w:r w:rsidR="00556ECF" w:rsidRPr="006412CF">
        <w:rPr>
          <w:lang w:val="uk-UA"/>
        </w:rPr>
        <w:t> </w:t>
      </w:r>
      <w:r w:rsidRPr="006412CF">
        <w:rPr>
          <w:lang w:val="uk-UA"/>
        </w:rPr>
        <w:t>у взаємодії з відповідними структурними підрозділами обласної прокуратури здійснення контролю за досудовим розслідуванням, станом судового розгляду кримінального провадження, відбуванням особою покарання, ходом її лікування, а також триманням під вартою у разі прийняття рішення про видачу особи з відстрочкою;</w:t>
      </w:r>
    </w:p>
    <w:p w14:paraId="45F08C09" w14:textId="26DE5029" w:rsidR="00FE7140" w:rsidRPr="006412CF" w:rsidRDefault="00FE7140" w:rsidP="007810C6">
      <w:pPr>
        <w:pStyle w:val="20"/>
        <w:shd w:val="clear" w:color="auto" w:fill="auto"/>
        <w:tabs>
          <w:tab w:val="left" w:pos="793"/>
          <w:tab w:val="left" w:pos="1418"/>
        </w:tabs>
        <w:spacing w:before="0" w:after="0" w:line="240" w:lineRule="auto"/>
        <w:ind w:firstLine="709"/>
        <w:contextualSpacing/>
        <w:rPr>
          <w:lang w:val="uk-UA"/>
        </w:rPr>
      </w:pPr>
      <w:r w:rsidRPr="006412CF">
        <w:rPr>
          <w:lang w:val="uk-UA"/>
        </w:rPr>
        <w:t>-</w:t>
      </w:r>
      <w:r w:rsidR="00556ECF" w:rsidRPr="006412CF">
        <w:rPr>
          <w:lang w:val="uk-UA"/>
        </w:rPr>
        <w:t> </w:t>
      </w:r>
      <w:r w:rsidRPr="006412CF">
        <w:rPr>
          <w:lang w:val="uk-UA"/>
        </w:rPr>
        <w:t xml:space="preserve">забезпечення у взаємодії з відповідними структурними підрозділами </w:t>
      </w:r>
      <w:r w:rsidRPr="006412CF">
        <w:rPr>
          <w:lang w:val="uk-UA"/>
        </w:rPr>
        <w:lastRenderedPageBreak/>
        <w:t>обласної прокуратури попередження порушень українськими органами досудового розслідування конституційних прав громадян при оголошенні особи у міжнародний розшук;</w:t>
      </w:r>
    </w:p>
    <w:p w14:paraId="38391182" w14:textId="158BB490" w:rsidR="00FE7140" w:rsidRPr="006412CF" w:rsidRDefault="007810C6" w:rsidP="007810C6">
      <w:pPr>
        <w:pStyle w:val="20"/>
        <w:shd w:val="clear" w:color="auto" w:fill="auto"/>
        <w:tabs>
          <w:tab w:val="left" w:pos="0"/>
          <w:tab w:val="left" w:pos="1418"/>
        </w:tabs>
        <w:spacing w:before="0" w:after="0" w:line="240" w:lineRule="auto"/>
        <w:ind w:firstLine="709"/>
        <w:contextualSpacing/>
        <w:rPr>
          <w:lang w:val="uk-UA"/>
        </w:rPr>
      </w:pPr>
      <w:r w:rsidRPr="006412CF">
        <w:rPr>
          <w:lang w:val="uk-UA"/>
        </w:rPr>
        <w:t>-</w:t>
      </w:r>
      <w:r w:rsidR="00556ECF" w:rsidRPr="006412CF">
        <w:rPr>
          <w:lang w:val="uk-UA"/>
        </w:rPr>
        <w:t> </w:t>
      </w:r>
      <w:r w:rsidR="00FE7140" w:rsidRPr="006412CF">
        <w:rPr>
          <w:lang w:val="uk-UA"/>
        </w:rPr>
        <w:t>у взаємодії з відповідними структурними підрозділами обласної прокуратури забезпечення отримання відповідних висновків щодо обґрунтованості оголошення особи в міжнародний розшук.</w:t>
      </w:r>
    </w:p>
    <w:p w14:paraId="006172B6" w14:textId="641A3141" w:rsidR="00FE7140" w:rsidRPr="006412CF" w:rsidRDefault="00FE7140" w:rsidP="007810C6">
      <w:pPr>
        <w:pStyle w:val="20"/>
        <w:shd w:val="clear" w:color="auto" w:fill="auto"/>
        <w:tabs>
          <w:tab w:val="left" w:pos="1418"/>
        </w:tabs>
        <w:spacing w:before="0" w:after="0" w:line="240" w:lineRule="auto"/>
        <w:ind w:firstLine="709"/>
        <w:contextualSpacing/>
        <w:rPr>
          <w:lang w:val="uk-UA"/>
        </w:rPr>
      </w:pPr>
      <w:r w:rsidRPr="006412CF">
        <w:rPr>
          <w:b/>
          <w:lang w:val="uk-UA"/>
        </w:rPr>
        <w:t>3.3.</w:t>
      </w:r>
      <w:r w:rsidR="007810C6" w:rsidRPr="006412CF">
        <w:rPr>
          <w:color w:val="FF0000"/>
          <w:lang w:val="uk-UA"/>
        </w:rPr>
        <w:tab/>
      </w:r>
      <w:r w:rsidR="00026948" w:rsidRPr="006412CF">
        <w:rPr>
          <w:lang w:val="uk-UA"/>
        </w:rPr>
        <w:t xml:space="preserve">Забезпечення у межах компетенції виконання Інструкції про організаційно-протокольне забезпечення заходів міжнародного співробітництва в органах прокуратури України щодо </w:t>
      </w:r>
      <w:r w:rsidR="00026948" w:rsidRPr="006412CF">
        <w:rPr>
          <w:rStyle w:val="a4"/>
          <w:color w:val="auto"/>
          <w:lang w:val="uk-UA"/>
        </w:rPr>
        <w:t>зустрічей, переговорів, консультацій тощо працівників обласної прокуратури з представниками іноземних держав і міжнародних організацій, а також їх візитів до обласної прокуратури</w:t>
      </w:r>
      <w:r w:rsidR="00026948" w:rsidRPr="006412CF">
        <w:rPr>
          <w:lang w:val="uk-UA"/>
        </w:rPr>
        <w:t>.</w:t>
      </w:r>
    </w:p>
    <w:p w14:paraId="357A525C" w14:textId="77777777" w:rsidR="00FE7140" w:rsidRPr="006412CF" w:rsidRDefault="00FE7140" w:rsidP="007810C6">
      <w:pPr>
        <w:pStyle w:val="20"/>
        <w:shd w:val="clear" w:color="auto" w:fill="auto"/>
        <w:tabs>
          <w:tab w:val="left" w:pos="1418"/>
        </w:tabs>
        <w:spacing w:before="0" w:after="0" w:line="240" w:lineRule="auto"/>
        <w:ind w:firstLine="709"/>
        <w:contextualSpacing/>
        <w:rPr>
          <w:lang w:val="uk-UA"/>
        </w:rPr>
      </w:pPr>
      <w:r w:rsidRPr="006412CF">
        <w:rPr>
          <w:b/>
          <w:lang w:val="uk-UA"/>
        </w:rPr>
        <w:t>3.4.</w:t>
      </w:r>
      <w:r w:rsidR="007810C6" w:rsidRPr="006412CF">
        <w:rPr>
          <w:lang w:val="uk-UA"/>
        </w:rPr>
        <w:tab/>
      </w:r>
      <w:r w:rsidRPr="006412CF">
        <w:rPr>
          <w:lang w:val="uk-UA"/>
        </w:rPr>
        <w:t>За дорученням керівництва обласної прокуратури підготовка необхідних інформаційних та довідкових матеріалів з питань міжнародно- правового співробітництва у кримінальному провадженні.</w:t>
      </w:r>
    </w:p>
    <w:p w14:paraId="30B66DA3" w14:textId="77777777" w:rsidR="00FE7140" w:rsidRPr="006412CF" w:rsidRDefault="00FE7140" w:rsidP="007810C6">
      <w:pPr>
        <w:pStyle w:val="20"/>
        <w:shd w:val="clear" w:color="auto" w:fill="auto"/>
        <w:tabs>
          <w:tab w:val="left" w:pos="1418"/>
        </w:tabs>
        <w:spacing w:before="0" w:after="0" w:line="240" w:lineRule="auto"/>
        <w:ind w:firstLine="709"/>
        <w:contextualSpacing/>
        <w:rPr>
          <w:lang w:val="uk-UA"/>
        </w:rPr>
      </w:pPr>
      <w:r w:rsidRPr="006412CF">
        <w:rPr>
          <w:b/>
          <w:lang w:val="uk-UA"/>
        </w:rPr>
        <w:t>3.5.</w:t>
      </w:r>
      <w:r w:rsidR="007810C6" w:rsidRPr="006412CF">
        <w:rPr>
          <w:lang w:val="uk-UA"/>
        </w:rPr>
        <w:tab/>
      </w:r>
      <w:r w:rsidRPr="006412CF">
        <w:rPr>
          <w:lang w:val="uk-UA"/>
        </w:rPr>
        <w:t>Вивчення документів, що надходять з окружних прокуратур, підготовка зауважень щодо виявлених недоліків, надання пропозицій стосовно їх усунення.</w:t>
      </w:r>
    </w:p>
    <w:p w14:paraId="6198E2C0" w14:textId="6AA6D08B" w:rsidR="00FE7140" w:rsidRPr="006412CF" w:rsidRDefault="00FE7140" w:rsidP="008B531A">
      <w:pPr>
        <w:pStyle w:val="20"/>
        <w:shd w:val="clear" w:color="auto" w:fill="auto"/>
        <w:tabs>
          <w:tab w:val="left" w:pos="1218"/>
        </w:tabs>
        <w:spacing w:before="0" w:after="0" w:line="240" w:lineRule="auto"/>
        <w:ind w:firstLine="709"/>
        <w:contextualSpacing/>
        <w:rPr>
          <w:lang w:val="uk-UA"/>
        </w:rPr>
      </w:pPr>
      <w:r w:rsidRPr="006412CF">
        <w:rPr>
          <w:lang w:val="uk-UA"/>
        </w:rPr>
        <w:t xml:space="preserve">Прокурор </w:t>
      </w:r>
      <w:r w:rsidR="00C97674" w:rsidRPr="006412CF">
        <w:rPr>
          <w:lang w:val="uk-UA"/>
        </w:rPr>
        <w:t xml:space="preserve">з міжнародно-правового співробітництва </w:t>
      </w:r>
      <w:r w:rsidRPr="006412CF">
        <w:rPr>
          <w:lang w:val="uk-UA"/>
        </w:rPr>
        <w:t>обласної прокуратури виконує й інші функції, що випливають із покладених на нього завдань.</w:t>
      </w:r>
    </w:p>
    <w:p w14:paraId="413FC61A" w14:textId="20A2A9C3" w:rsidR="00FE7140" w:rsidRPr="006412CF" w:rsidRDefault="00C97674" w:rsidP="00C97674">
      <w:pPr>
        <w:pStyle w:val="20"/>
        <w:shd w:val="clear" w:color="auto" w:fill="auto"/>
        <w:tabs>
          <w:tab w:val="left" w:pos="0"/>
          <w:tab w:val="left" w:pos="1418"/>
        </w:tabs>
        <w:spacing w:before="0" w:after="0" w:line="240" w:lineRule="auto"/>
        <w:ind w:firstLine="709"/>
        <w:contextualSpacing/>
        <w:rPr>
          <w:b/>
          <w:bCs/>
          <w:lang w:val="uk-UA"/>
        </w:rPr>
      </w:pPr>
      <w:bookmarkStart w:id="9" w:name="bookmark6"/>
      <w:r w:rsidRPr="006412CF">
        <w:rPr>
          <w:b/>
          <w:bCs/>
          <w:lang w:val="uk-UA"/>
        </w:rPr>
        <w:t>4.</w:t>
      </w:r>
      <w:r w:rsidRPr="006412CF">
        <w:rPr>
          <w:lang w:val="uk-UA"/>
        </w:rPr>
        <w:t> </w:t>
      </w:r>
      <w:r w:rsidR="00FE7140" w:rsidRPr="006412CF">
        <w:rPr>
          <w:b/>
          <w:bCs/>
          <w:lang w:val="uk-UA"/>
        </w:rPr>
        <w:t>При виконанні покладених завдань і функцій прокурор з міжнародно-правового співробітництва має право:</w:t>
      </w:r>
      <w:bookmarkEnd w:id="9"/>
    </w:p>
    <w:p w14:paraId="469FB1EE" w14:textId="455FF407" w:rsidR="00FE7140" w:rsidRPr="006412CF" w:rsidRDefault="003F00C2" w:rsidP="003F00C2">
      <w:pPr>
        <w:pStyle w:val="20"/>
        <w:shd w:val="clear" w:color="auto" w:fill="auto"/>
        <w:tabs>
          <w:tab w:val="left" w:pos="0"/>
        </w:tabs>
        <w:spacing w:before="0" w:after="0" w:line="240" w:lineRule="auto"/>
        <w:ind w:firstLine="709"/>
        <w:contextualSpacing/>
        <w:rPr>
          <w:lang w:val="uk-UA"/>
        </w:rPr>
      </w:pPr>
      <w:r w:rsidRPr="006412CF">
        <w:rPr>
          <w:lang w:val="uk-UA"/>
        </w:rPr>
        <w:t>- </w:t>
      </w:r>
      <w:r w:rsidR="00DF5DAB" w:rsidRPr="006412CF">
        <w:rPr>
          <w:lang w:val="uk-UA"/>
        </w:rPr>
        <w:t xml:space="preserve">в </w:t>
      </w:r>
      <w:r w:rsidR="00FE7140" w:rsidRPr="006412CF">
        <w:rPr>
          <w:lang w:val="uk-UA"/>
        </w:rPr>
        <w:t>межах компетенції та з дотриманням вимог кримінального процесуального законодавства одержувати від структурних підрозділів обласної прокуратури і окружних прокуратур необхідні документи та інформацію (довідки, висновки, копії процесуальних документів, наглядові провадження у кримінальних провадженнях, інформаційні та аналітичні документи тощо)</w:t>
      </w:r>
      <w:r w:rsidRPr="006412CF">
        <w:rPr>
          <w:lang w:val="uk-UA"/>
        </w:rPr>
        <w:t>.</w:t>
      </w:r>
    </w:p>
    <w:p w14:paraId="7779D32C" w14:textId="3AE8B686" w:rsidR="00FE7140" w:rsidRPr="006412CF" w:rsidRDefault="003B5713" w:rsidP="003F00C2">
      <w:pPr>
        <w:pStyle w:val="20"/>
        <w:shd w:val="clear" w:color="auto" w:fill="auto"/>
        <w:tabs>
          <w:tab w:val="left" w:pos="0"/>
          <w:tab w:val="left" w:pos="1418"/>
        </w:tabs>
        <w:spacing w:before="0" w:after="0" w:line="240" w:lineRule="auto"/>
        <w:ind w:firstLine="709"/>
        <w:contextualSpacing/>
        <w:rPr>
          <w:lang w:val="uk-UA"/>
        </w:rPr>
      </w:pPr>
      <w:r w:rsidRPr="006412CF">
        <w:rPr>
          <w:b/>
          <w:bCs/>
          <w:lang w:val="uk-UA"/>
        </w:rPr>
        <w:t>4.1.</w:t>
      </w:r>
      <w:r w:rsidRPr="006412CF">
        <w:rPr>
          <w:lang w:val="uk-UA"/>
        </w:rPr>
        <w:t> З</w:t>
      </w:r>
      <w:r w:rsidR="00FE7140" w:rsidRPr="006412CF">
        <w:rPr>
          <w:lang w:val="uk-UA"/>
        </w:rPr>
        <w:t>а погодженням із керівництвом обласної прокуратури залучати відповідні структурні підрозділи обласної прокуратури до підготовки та надання обґрунтованих висновків щодо обґрунтованості звернення із запитом до компетентного органу іноземної держави</w:t>
      </w:r>
      <w:r w:rsidR="00FE7140" w:rsidRPr="006412CF">
        <w:rPr>
          <w:bCs/>
          <w:lang w:val="uk-UA"/>
        </w:rPr>
        <w:t xml:space="preserve"> про надання міжнародної правової допомоги, </w:t>
      </w:r>
      <w:r w:rsidR="00FE7140" w:rsidRPr="006412CF">
        <w:rPr>
          <w:lang w:val="uk-UA"/>
        </w:rPr>
        <w:t>обґрунтованості оголошення особи в міжнародний розшук, а також дотримання вимог законодавства України у кримінальних провадженнях</w:t>
      </w:r>
      <w:r w:rsidR="003F00C2" w:rsidRPr="006412CF">
        <w:rPr>
          <w:lang w:val="uk-UA"/>
        </w:rPr>
        <w:t>:</w:t>
      </w:r>
    </w:p>
    <w:p w14:paraId="17A7256A" w14:textId="3094B6F5" w:rsidR="008B531A" w:rsidRPr="006412CF" w:rsidRDefault="003F00C2" w:rsidP="003F00C2">
      <w:pPr>
        <w:pStyle w:val="20"/>
        <w:shd w:val="clear" w:color="auto" w:fill="auto"/>
        <w:tabs>
          <w:tab w:val="left" w:pos="1418"/>
        </w:tabs>
        <w:spacing w:before="0" w:after="0" w:line="240" w:lineRule="auto"/>
        <w:ind w:left="709"/>
        <w:contextualSpacing/>
        <w:rPr>
          <w:lang w:val="uk-UA"/>
        </w:rPr>
      </w:pPr>
      <w:r w:rsidRPr="006412CF">
        <w:rPr>
          <w:lang w:val="uk-UA"/>
        </w:rPr>
        <w:t>- </w:t>
      </w:r>
      <w:r w:rsidR="008B531A" w:rsidRPr="006412CF">
        <w:rPr>
          <w:lang w:val="uk-UA"/>
        </w:rPr>
        <w:t>у яких вирішуються питання про екстрадицію;</w:t>
      </w:r>
    </w:p>
    <w:p w14:paraId="025312AD" w14:textId="0D7C2B00" w:rsidR="008B531A" w:rsidRPr="006412CF" w:rsidRDefault="003F00C2" w:rsidP="003F00C2">
      <w:pPr>
        <w:pStyle w:val="20"/>
        <w:shd w:val="clear" w:color="auto" w:fill="auto"/>
        <w:tabs>
          <w:tab w:val="left" w:pos="1418"/>
        </w:tabs>
        <w:spacing w:before="0" w:after="0" w:line="240" w:lineRule="auto"/>
        <w:ind w:left="709"/>
        <w:contextualSpacing/>
        <w:rPr>
          <w:lang w:val="uk-UA"/>
        </w:rPr>
      </w:pPr>
      <w:r w:rsidRPr="006412CF">
        <w:rPr>
          <w:lang w:val="uk-UA"/>
        </w:rPr>
        <w:t>- </w:t>
      </w:r>
      <w:r w:rsidR="008B531A" w:rsidRPr="006412CF">
        <w:rPr>
          <w:lang w:val="uk-UA"/>
        </w:rPr>
        <w:t>які передаються компетентним органам інших держав;</w:t>
      </w:r>
    </w:p>
    <w:p w14:paraId="48002F0B" w14:textId="6C8B4692" w:rsidR="008B531A" w:rsidRPr="006412CF" w:rsidRDefault="003F00C2" w:rsidP="003F00C2">
      <w:pPr>
        <w:pStyle w:val="20"/>
        <w:shd w:val="clear" w:color="auto" w:fill="auto"/>
        <w:tabs>
          <w:tab w:val="left" w:pos="1418"/>
        </w:tabs>
        <w:spacing w:before="0" w:after="0" w:line="240" w:lineRule="auto"/>
        <w:ind w:firstLine="709"/>
        <w:contextualSpacing/>
        <w:rPr>
          <w:lang w:val="uk-UA"/>
        </w:rPr>
      </w:pPr>
      <w:r w:rsidRPr="006412CF">
        <w:rPr>
          <w:lang w:val="uk-UA"/>
        </w:rPr>
        <w:t>- </w:t>
      </w:r>
      <w:r w:rsidR="008B531A" w:rsidRPr="006412CF">
        <w:rPr>
          <w:lang w:val="uk-UA"/>
        </w:rPr>
        <w:t>які надійшли від компетентних органів інших держав у порядку перейняття.</w:t>
      </w:r>
    </w:p>
    <w:p w14:paraId="4A199BAE" w14:textId="77777777" w:rsidR="008B531A" w:rsidRPr="006412CF" w:rsidRDefault="008B531A" w:rsidP="007810C6">
      <w:pPr>
        <w:pStyle w:val="20"/>
        <w:shd w:val="clear" w:color="auto" w:fill="auto"/>
        <w:tabs>
          <w:tab w:val="left" w:pos="836"/>
        </w:tabs>
        <w:spacing w:before="0" w:after="0" w:line="240" w:lineRule="auto"/>
        <w:ind w:firstLine="709"/>
        <w:contextualSpacing/>
        <w:rPr>
          <w:lang w:val="uk-UA"/>
        </w:rPr>
      </w:pPr>
      <w:r w:rsidRPr="006412CF">
        <w:rPr>
          <w:lang w:val="uk-UA"/>
        </w:rPr>
        <w:t>За наявності підстав ініціювати проведення нарад у керівництва обласної прокуратури для розгляду проблемних питань відповідно до компетенції.</w:t>
      </w:r>
    </w:p>
    <w:p w14:paraId="53763528" w14:textId="52116C13" w:rsidR="008B531A" w:rsidRPr="006412CF" w:rsidRDefault="00D16613" w:rsidP="00D16613">
      <w:pPr>
        <w:pStyle w:val="10"/>
        <w:shd w:val="clear" w:color="auto" w:fill="auto"/>
        <w:tabs>
          <w:tab w:val="left" w:pos="0"/>
          <w:tab w:val="left" w:pos="1418"/>
        </w:tabs>
        <w:spacing w:after="0" w:line="240" w:lineRule="auto"/>
        <w:ind w:firstLine="709"/>
        <w:contextualSpacing/>
        <w:jc w:val="both"/>
        <w:rPr>
          <w:lang w:val="uk-UA"/>
        </w:rPr>
      </w:pPr>
      <w:bookmarkStart w:id="10" w:name="bookmark7"/>
      <w:r w:rsidRPr="006412CF">
        <w:rPr>
          <w:lang w:val="uk-UA"/>
        </w:rPr>
        <w:t>5. </w:t>
      </w:r>
      <w:r w:rsidR="008B531A" w:rsidRPr="006412CF">
        <w:rPr>
          <w:lang w:val="uk-UA"/>
        </w:rPr>
        <w:t>Відповідальність прокурора з міжнародно-правового співробітництва:</w:t>
      </w:r>
      <w:bookmarkEnd w:id="10"/>
    </w:p>
    <w:p w14:paraId="78E21C4A" w14:textId="22041000" w:rsidR="008B531A" w:rsidRPr="006412CF" w:rsidRDefault="00D16613" w:rsidP="00D16613">
      <w:pPr>
        <w:pStyle w:val="20"/>
        <w:shd w:val="clear" w:color="auto" w:fill="auto"/>
        <w:tabs>
          <w:tab w:val="left" w:pos="1114"/>
          <w:tab w:val="left" w:pos="1418"/>
        </w:tabs>
        <w:spacing w:before="0" w:after="0" w:line="240" w:lineRule="auto"/>
        <w:ind w:firstLine="709"/>
        <w:contextualSpacing/>
        <w:rPr>
          <w:lang w:val="uk-UA"/>
        </w:rPr>
      </w:pPr>
      <w:r w:rsidRPr="006412CF">
        <w:rPr>
          <w:b/>
          <w:bCs/>
          <w:lang w:val="uk-UA"/>
        </w:rPr>
        <w:t>5.1.</w:t>
      </w:r>
      <w:r w:rsidRPr="006412CF">
        <w:rPr>
          <w:lang w:val="uk-UA"/>
        </w:rPr>
        <w:t> </w:t>
      </w:r>
      <w:r w:rsidR="008B531A" w:rsidRPr="006412CF">
        <w:rPr>
          <w:lang w:val="uk-UA"/>
        </w:rPr>
        <w:t>Прокурор з міжнародно-правового співробітництва відповідає за належну організацію роботи з виконання покладених на нього завдань та службових доручень керівництва обласної прокуратури.</w:t>
      </w:r>
    </w:p>
    <w:p w14:paraId="15643E25" w14:textId="6629DE5D" w:rsidR="008B531A" w:rsidRPr="006412CF" w:rsidRDefault="00D16613" w:rsidP="00D16613">
      <w:pPr>
        <w:pStyle w:val="20"/>
        <w:shd w:val="clear" w:color="auto" w:fill="auto"/>
        <w:tabs>
          <w:tab w:val="left" w:pos="1114"/>
        </w:tabs>
        <w:spacing w:before="0" w:after="0" w:line="240" w:lineRule="auto"/>
        <w:ind w:firstLine="709"/>
        <w:contextualSpacing/>
        <w:rPr>
          <w:lang w:val="uk-UA"/>
        </w:rPr>
      </w:pPr>
      <w:r w:rsidRPr="006412CF">
        <w:rPr>
          <w:b/>
          <w:bCs/>
          <w:lang w:val="uk-UA"/>
        </w:rPr>
        <w:lastRenderedPageBreak/>
        <w:t>5.2.</w:t>
      </w:r>
      <w:r w:rsidRPr="006412CF">
        <w:rPr>
          <w:lang w:val="uk-UA"/>
        </w:rPr>
        <w:t> </w:t>
      </w:r>
      <w:r w:rsidR="008B531A" w:rsidRPr="006412CF">
        <w:rPr>
          <w:lang w:val="uk-UA"/>
        </w:rPr>
        <w:t>Прокурор з міжнародно-правового співробітництва несе відповідальність за порушення Присяги прокурора, Кодексу професійної етики та поведінки прокурорів, службової та виконавської дисципліни, а також в інших випадках згідно із Законами України «Про прокуратуру», «Про запобігання корупції» та законодавством про працю.</w:t>
      </w:r>
    </w:p>
    <w:p w14:paraId="41B0BD46" w14:textId="77777777" w:rsidR="008B531A" w:rsidRPr="006412CF" w:rsidRDefault="008B531A" w:rsidP="008B531A">
      <w:pPr>
        <w:pStyle w:val="20"/>
        <w:shd w:val="clear" w:color="auto" w:fill="auto"/>
        <w:tabs>
          <w:tab w:val="left" w:pos="1114"/>
        </w:tabs>
        <w:spacing w:before="0" w:after="0" w:line="240" w:lineRule="auto"/>
        <w:contextualSpacing/>
        <w:rPr>
          <w:lang w:val="uk-UA"/>
        </w:rPr>
      </w:pPr>
    </w:p>
    <w:p w14:paraId="345A0A3C" w14:textId="77777777" w:rsidR="008B531A" w:rsidRPr="006412CF" w:rsidRDefault="008B531A" w:rsidP="008B531A">
      <w:pPr>
        <w:pStyle w:val="20"/>
        <w:shd w:val="clear" w:color="auto" w:fill="auto"/>
        <w:tabs>
          <w:tab w:val="left" w:pos="1114"/>
        </w:tabs>
        <w:spacing w:before="0" w:after="0" w:line="240" w:lineRule="auto"/>
        <w:contextualSpacing/>
        <w:rPr>
          <w:lang w:val="uk-UA"/>
        </w:rPr>
      </w:pPr>
    </w:p>
    <w:p w14:paraId="04877D7E" w14:textId="77777777" w:rsidR="0005137A" w:rsidRPr="006412CF" w:rsidRDefault="008B531A" w:rsidP="008B531A">
      <w:pPr>
        <w:pStyle w:val="20"/>
        <w:shd w:val="clear" w:color="auto" w:fill="auto"/>
        <w:tabs>
          <w:tab w:val="left" w:pos="1114"/>
        </w:tabs>
        <w:spacing w:before="0" w:after="0" w:line="240" w:lineRule="auto"/>
        <w:contextualSpacing/>
        <w:rPr>
          <w:b/>
          <w:lang w:val="uk-UA"/>
        </w:rPr>
      </w:pPr>
      <w:r w:rsidRPr="006412CF">
        <w:rPr>
          <w:b/>
          <w:lang w:val="uk-UA"/>
        </w:rPr>
        <w:t>Прокурор з міжнародно-правового</w:t>
      </w:r>
    </w:p>
    <w:p w14:paraId="5E5080A0" w14:textId="1B6E9D63" w:rsidR="0005137A" w:rsidRPr="006412CF" w:rsidRDefault="0005137A" w:rsidP="008B531A">
      <w:pPr>
        <w:pStyle w:val="20"/>
        <w:shd w:val="clear" w:color="auto" w:fill="auto"/>
        <w:tabs>
          <w:tab w:val="left" w:pos="1114"/>
        </w:tabs>
        <w:spacing w:before="0" w:after="0" w:line="240" w:lineRule="auto"/>
        <w:contextualSpacing/>
        <w:rPr>
          <w:b/>
          <w:lang w:val="uk-UA"/>
        </w:rPr>
      </w:pPr>
      <w:r w:rsidRPr="006412CF">
        <w:rPr>
          <w:b/>
          <w:lang w:val="uk-UA"/>
        </w:rPr>
        <w:t>с</w:t>
      </w:r>
      <w:r w:rsidR="008B531A" w:rsidRPr="006412CF">
        <w:rPr>
          <w:b/>
          <w:lang w:val="uk-UA"/>
        </w:rPr>
        <w:t>півробітництва</w:t>
      </w:r>
    </w:p>
    <w:p w14:paraId="39C1B782" w14:textId="2BBEE170" w:rsidR="008B531A" w:rsidRPr="006412CF" w:rsidRDefault="0005137A" w:rsidP="008B531A">
      <w:pPr>
        <w:pStyle w:val="20"/>
        <w:shd w:val="clear" w:color="auto" w:fill="auto"/>
        <w:tabs>
          <w:tab w:val="left" w:pos="1114"/>
        </w:tabs>
        <w:spacing w:before="0" w:after="0" w:line="240" w:lineRule="auto"/>
        <w:contextualSpacing/>
        <w:rPr>
          <w:b/>
          <w:lang w:val="uk-UA"/>
        </w:rPr>
      </w:pPr>
      <w:r w:rsidRPr="006412CF">
        <w:rPr>
          <w:b/>
          <w:lang w:val="uk-UA"/>
        </w:rPr>
        <w:t xml:space="preserve">Донецької </w:t>
      </w:r>
      <w:r w:rsidR="008B531A" w:rsidRPr="006412CF">
        <w:rPr>
          <w:b/>
          <w:lang w:val="uk-UA"/>
        </w:rPr>
        <w:t>обласної прокуратури</w:t>
      </w:r>
      <w:r w:rsidR="008B531A" w:rsidRPr="006412CF">
        <w:rPr>
          <w:b/>
          <w:lang w:val="uk-UA"/>
        </w:rPr>
        <w:tab/>
      </w:r>
      <w:r w:rsidR="008B531A" w:rsidRPr="006412CF">
        <w:rPr>
          <w:b/>
          <w:lang w:val="uk-UA"/>
        </w:rPr>
        <w:tab/>
      </w:r>
      <w:r w:rsidR="008B531A" w:rsidRPr="006412CF">
        <w:rPr>
          <w:b/>
          <w:lang w:val="uk-UA"/>
        </w:rPr>
        <w:tab/>
      </w:r>
      <w:r w:rsidR="00FD093B" w:rsidRPr="006412CF">
        <w:rPr>
          <w:b/>
          <w:lang w:val="uk-UA"/>
        </w:rPr>
        <w:t xml:space="preserve">        </w:t>
      </w:r>
      <w:r w:rsidRPr="006412CF">
        <w:rPr>
          <w:b/>
          <w:lang w:val="uk-UA"/>
        </w:rPr>
        <w:t xml:space="preserve">           </w:t>
      </w:r>
      <w:r w:rsidR="008B531A" w:rsidRPr="006412CF">
        <w:rPr>
          <w:b/>
          <w:lang w:val="uk-UA"/>
        </w:rPr>
        <w:t>Андрій МАРЧЕНКО</w:t>
      </w:r>
    </w:p>
    <w:p w14:paraId="57A9D011" w14:textId="7BA2381A" w:rsidR="00FD093B" w:rsidRPr="006412CF" w:rsidRDefault="00FD093B" w:rsidP="008B531A">
      <w:pPr>
        <w:pStyle w:val="20"/>
        <w:shd w:val="clear" w:color="auto" w:fill="auto"/>
        <w:tabs>
          <w:tab w:val="left" w:pos="1114"/>
        </w:tabs>
        <w:spacing w:before="0" w:after="0" w:line="240" w:lineRule="auto"/>
        <w:contextualSpacing/>
        <w:rPr>
          <w:b/>
          <w:lang w:val="uk-UA"/>
        </w:rPr>
      </w:pPr>
    </w:p>
    <w:p w14:paraId="194F3EA0" w14:textId="77777777" w:rsidR="00D16613" w:rsidRPr="006412CF" w:rsidRDefault="00D16613" w:rsidP="008B531A">
      <w:pPr>
        <w:pStyle w:val="20"/>
        <w:shd w:val="clear" w:color="auto" w:fill="auto"/>
        <w:tabs>
          <w:tab w:val="left" w:pos="1114"/>
        </w:tabs>
        <w:spacing w:before="0" w:after="0" w:line="240" w:lineRule="auto"/>
        <w:contextualSpacing/>
        <w:rPr>
          <w:b/>
          <w:lang w:val="uk-UA"/>
        </w:rPr>
      </w:pPr>
    </w:p>
    <w:p w14:paraId="289FEDD9" w14:textId="2FE748D0" w:rsidR="00FD093B" w:rsidRPr="006412CF" w:rsidRDefault="00FD093B" w:rsidP="008B531A">
      <w:pPr>
        <w:pStyle w:val="20"/>
        <w:shd w:val="clear" w:color="auto" w:fill="auto"/>
        <w:tabs>
          <w:tab w:val="left" w:pos="1114"/>
        </w:tabs>
        <w:spacing w:before="0" w:after="0" w:line="240" w:lineRule="auto"/>
        <w:contextualSpacing/>
        <w:rPr>
          <w:b/>
          <w:lang w:val="uk-UA"/>
        </w:rPr>
      </w:pPr>
    </w:p>
    <w:p w14:paraId="56E11772" w14:textId="77777777" w:rsidR="0005137A" w:rsidRPr="006412CF" w:rsidRDefault="0005137A" w:rsidP="008B531A">
      <w:pPr>
        <w:pStyle w:val="20"/>
        <w:shd w:val="clear" w:color="auto" w:fill="auto"/>
        <w:tabs>
          <w:tab w:val="left" w:pos="1114"/>
        </w:tabs>
        <w:spacing w:before="0" w:after="0" w:line="240" w:lineRule="auto"/>
        <w:contextualSpacing/>
        <w:rPr>
          <w:b/>
          <w:lang w:val="uk-UA"/>
        </w:rPr>
      </w:pPr>
    </w:p>
    <w:p w14:paraId="1A747739" w14:textId="77777777" w:rsidR="00FD093B" w:rsidRPr="006412CF" w:rsidRDefault="004166D1" w:rsidP="008B531A">
      <w:pPr>
        <w:pStyle w:val="20"/>
        <w:shd w:val="clear" w:color="auto" w:fill="auto"/>
        <w:tabs>
          <w:tab w:val="left" w:pos="1114"/>
        </w:tabs>
        <w:spacing w:before="0" w:after="0" w:line="240" w:lineRule="auto"/>
        <w:contextualSpacing/>
        <w:rPr>
          <w:b/>
          <w:lang w:val="uk-UA"/>
        </w:rPr>
      </w:pPr>
      <w:r w:rsidRPr="006412CF">
        <w:rPr>
          <w:b/>
          <w:lang w:val="uk-UA"/>
        </w:rPr>
        <w:t>«ПОГОДЖЕНО»</w:t>
      </w:r>
    </w:p>
    <w:p w14:paraId="0D80F57A" w14:textId="77777777" w:rsidR="0005137A" w:rsidRPr="006412CF" w:rsidRDefault="004166D1" w:rsidP="008B531A">
      <w:pPr>
        <w:pStyle w:val="20"/>
        <w:shd w:val="clear" w:color="auto" w:fill="auto"/>
        <w:tabs>
          <w:tab w:val="left" w:pos="1114"/>
        </w:tabs>
        <w:spacing w:before="0" w:after="0" w:line="240" w:lineRule="auto"/>
        <w:contextualSpacing/>
        <w:rPr>
          <w:b/>
          <w:lang w:val="uk-UA"/>
        </w:rPr>
      </w:pPr>
      <w:r w:rsidRPr="006412CF">
        <w:rPr>
          <w:b/>
          <w:lang w:val="uk-UA"/>
        </w:rPr>
        <w:t>Заступник керівника</w:t>
      </w:r>
    </w:p>
    <w:p w14:paraId="010E93F0" w14:textId="048CFD8A" w:rsidR="004166D1" w:rsidRPr="006412CF" w:rsidRDefault="0005137A" w:rsidP="008B531A">
      <w:pPr>
        <w:pStyle w:val="20"/>
        <w:shd w:val="clear" w:color="auto" w:fill="auto"/>
        <w:tabs>
          <w:tab w:val="left" w:pos="1114"/>
        </w:tabs>
        <w:spacing w:before="0" w:after="0" w:line="240" w:lineRule="auto"/>
        <w:contextualSpacing/>
        <w:rPr>
          <w:b/>
          <w:lang w:val="uk-UA"/>
        </w:rPr>
      </w:pPr>
      <w:r w:rsidRPr="006412CF">
        <w:rPr>
          <w:b/>
          <w:lang w:val="uk-UA"/>
        </w:rPr>
        <w:t xml:space="preserve">Донецької </w:t>
      </w:r>
      <w:r w:rsidR="004166D1" w:rsidRPr="006412CF">
        <w:rPr>
          <w:b/>
          <w:lang w:val="uk-UA"/>
        </w:rPr>
        <w:t>обласної прокуратури</w:t>
      </w:r>
      <w:r w:rsidR="004166D1" w:rsidRPr="006412CF">
        <w:rPr>
          <w:b/>
          <w:lang w:val="uk-UA"/>
        </w:rPr>
        <w:tab/>
      </w:r>
      <w:r w:rsidR="004166D1" w:rsidRPr="006412CF">
        <w:rPr>
          <w:b/>
          <w:lang w:val="uk-UA"/>
        </w:rPr>
        <w:tab/>
        <w:t xml:space="preserve">              </w:t>
      </w:r>
      <w:r w:rsidRPr="006412CF">
        <w:rPr>
          <w:b/>
          <w:lang w:val="uk-UA"/>
        </w:rPr>
        <w:t xml:space="preserve">                </w:t>
      </w:r>
      <w:r w:rsidR="004166D1" w:rsidRPr="006412CF">
        <w:rPr>
          <w:b/>
          <w:lang w:val="uk-UA"/>
        </w:rPr>
        <w:t>Ірина КУЦЕНКО</w:t>
      </w:r>
    </w:p>
    <w:sectPr w:rsidR="004166D1" w:rsidRPr="006412CF" w:rsidSect="00FD093B">
      <w:headerReference w:type="default" r:id="rId7"/>
      <w:headerReference w:type="first" r:id="rId8"/>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2B78" w14:textId="77777777" w:rsidR="00C46633" w:rsidRDefault="00C46633" w:rsidP="00FD093B">
      <w:pPr>
        <w:spacing w:after="0" w:line="240" w:lineRule="auto"/>
      </w:pPr>
      <w:r>
        <w:separator/>
      </w:r>
    </w:p>
  </w:endnote>
  <w:endnote w:type="continuationSeparator" w:id="0">
    <w:p w14:paraId="3C4F2817" w14:textId="77777777" w:rsidR="00C46633" w:rsidRDefault="00C46633" w:rsidP="00FD0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8958D" w14:textId="77777777" w:rsidR="00C46633" w:rsidRDefault="00C46633" w:rsidP="00FD093B">
      <w:pPr>
        <w:spacing w:after="0" w:line="240" w:lineRule="auto"/>
      </w:pPr>
      <w:r>
        <w:separator/>
      </w:r>
    </w:p>
  </w:footnote>
  <w:footnote w:type="continuationSeparator" w:id="0">
    <w:p w14:paraId="551BB43D" w14:textId="77777777" w:rsidR="00C46633" w:rsidRDefault="00C46633" w:rsidP="00FD0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205235"/>
      <w:docPartObj>
        <w:docPartGallery w:val="Page Numbers (Top of Page)"/>
        <w:docPartUnique/>
      </w:docPartObj>
    </w:sdtPr>
    <w:sdtEndPr/>
    <w:sdtContent>
      <w:p w14:paraId="147CEA3C" w14:textId="77777777" w:rsidR="00FD093B" w:rsidRDefault="00FD093B">
        <w:pPr>
          <w:pStyle w:val="a7"/>
          <w:jc w:val="center"/>
        </w:pPr>
        <w:r>
          <w:fldChar w:fldCharType="begin"/>
        </w:r>
        <w:r>
          <w:instrText>PAGE   \* MERGEFORMAT</w:instrText>
        </w:r>
        <w:r>
          <w:fldChar w:fldCharType="separate"/>
        </w:r>
        <w:r w:rsidR="00026948">
          <w:rPr>
            <w:noProof/>
          </w:rPr>
          <w:t>4</w:t>
        </w:r>
        <w:r>
          <w:fldChar w:fldCharType="end"/>
        </w:r>
      </w:p>
    </w:sdtContent>
  </w:sdt>
  <w:p w14:paraId="1732BEE4" w14:textId="77777777" w:rsidR="00FD093B" w:rsidRDefault="00FD093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A19E3" w14:textId="77777777" w:rsidR="00FD093B" w:rsidRDefault="00FD093B">
    <w:pPr>
      <w:pStyle w:val="a7"/>
      <w:jc w:val="center"/>
    </w:pPr>
  </w:p>
  <w:p w14:paraId="701FFB65" w14:textId="77777777" w:rsidR="00FD093B" w:rsidRDefault="00FD09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C6BB6"/>
    <w:multiLevelType w:val="multilevel"/>
    <w:tmpl w:val="CD944B0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535005"/>
    <w:multiLevelType w:val="multilevel"/>
    <w:tmpl w:val="22708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964E18"/>
    <w:multiLevelType w:val="multilevel"/>
    <w:tmpl w:val="88CA377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FC27F5"/>
    <w:multiLevelType w:val="hybridMultilevel"/>
    <w:tmpl w:val="F124764A"/>
    <w:lvl w:ilvl="0" w:tplc="78C205FE">
      <w:start w:val="2"/>
      <w:numFmt w:val="bullet"/>
      <w:lvlText w:val="-"/>
      <w:lvlJc w:val="left"/>
      <w:pPr>
        <w:ind w:left="1069" w:hanging="360"/>
      </w:pPr>
      <w:rPr>
        <w:rFonts w:ascii="Times New Roman" w:eastAsiaTheme="minorHAnsi"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3F9B4D52"/>
    <w:multiLevelType w:val="multilevel"/>
    <w:tmpl w:val="F102A178"/>
    <w:lvl w:ilvl="0">
      <w:start w:val="1"/>
      <w:numFmt w:val="decimal"/>
      <w:lvlText w:val="%1."/>
      <w:lvlJc w:val="left"/>
      <w:pPr>
        <w:ind w:left="1069"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5" w15:restartNumberingAfterBreak="0">
    <w:nsid w:val="438B7030"/>
    <w:multiLevelType w:val="multilevel"/>
    <w:tmpl w:val="41D28416"/>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44362B"/>
    <w:multiLevelType w:val="multilevel"/>
    <w:tmpl w:val="BCAEEE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2ACC"/>
    <w:rsid w:val="00026948"/>
    <w:rsid w:val="0005137A"/>
    <w:rsid w:val="00061919"/>
    <w:rsid w:val="00152485"/>
    <w:rsid w:val="001F7B41"/>
    <w:rsid w:val="00230BB7"/>
    <w:rsid w:val="00242D86"/>
    <w:rsid w:val="00384A06"/>
    <w:rsid w:val="003B5713"/>
    <w:rsid w:val="003E7A56"/>
    <w:rsid w:val="003F00C2"/>
    <w:rsid w:val="004166D1"/>
    <w:rsid w:val="00417252"/>
    <w:rsid w:val="00430C9B"/>
    <w:rsid w:val="00556ECF"/>
    <w:rsid w:val="005915E8"/>
    <w:rsid w:val="005A2ACC"/>
    <w:rsid w:val="005E201C"/>
    <w:rsid w:val="006412CF"/>
    <w:rsid w:val="006A4367"/>
    <w:rsid w:val="006A5FEC"/>
    <w:rsid w:val="006F6053"/>
    <w:rsid w:val="007616FB"/>
    <w:rsid w:val="007810C6"/>
    <w:rsid w:val="007D1EBC"/>
    <w:rsid w:val="008B531A"/>
    <w:rsid w:val="009052DE"/>
    <w:rsid w:val="00A163C6"/>
    <w:rsid w:val="00A22868"/>
    <w:rsid w:val="00A468B6"/>
    <w:rsid w:val="00B2424B"/>
    <w:rsid w:val="00B25D95"/>
    <w:rsid w:val="00B331BC"/>
    <w:rsid w:val="00B4429A"/>
    <w:rsid w:val="00B75682"/>
    <w:rsid w:val="00C24C99"/>
    <w:rsid w:val="00C46633"/>
    <w:rsid w:val="00C73A39"/>
    <w:rsid w:val="00C97674"/>
    <w:rsid w:val="00D16613"/>
    <w:rsid w:val="00DA4D19"/>
    <w:rsid w:val="00DF5DAB"/>
    <w:rsid w:val="00E04F15"/>
    <w:rsid w:val="00E37BCA"/>
    <w:rsid w:val="00F50B01"/>
    <w:rsid w:val="00FD093B"/>
    <w:rsid w:val="00FE7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60304"/>
  <w15:docId w15:val="{E13EC125-F549-4A59-9FBF-D7B9AFCB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3pt">
    <w:name w:val="Основной текст (3) + Интервал 3 pt"/>
    <w:basedOn w:val="a0"/>
    <w:rsid w:val="005A2ACC"/>
    <w:rPr>
      <w:rFonts w:ascii="Times New Roman" w:eastAsia="Times New Roman" w:hAnsi="Times New Roman" w:cs="Times New Roman"/>
      <w:b/>
      <w:bCs/>
      <w:i w:val="0"/>
      <w:iCs w:val="0"/>
      <w:smallCaps w:val="0"/>
      <w:strike w:val="0"/>
      <w:color w:val="000000"/>
      <w:spacing w:val="70"/>
      <w:w w:val="100"/>
      <w:position w:val="0"/>
      <w:sz w:val="28"/>
      <w:szCs w:val="28"/>
      <w:u w:val="none"/>
      <w:lang w:val="uk-UA" w:eastAsia="uk-UA" w:bidi="uk-UA"/>
    </w:rPr>
  </w:style>
  <w:style w:type="character" w:customStyle="1" w:styleId="3">
    <w:name w:val="Основной текст (3)_"/>
    <w:basedOn w:val="a0"/>
    <w:link w:val="30"/>
    <w:rsid w:val="005A2ACC"/>
    <w:rPr>
      <w:rFonts w:ascii="Times New Roman" w:eastAsia="Times New Roman" w:hAnsi="Times New Roman" w:cs="Times New Roman"/>
      <w:b/>
      <w:bCs/>
      <w:sz w:val="28"/>
      <w:szCs w:val="28"/>
      <w:shd w:val="clear" w:color="auto" w:fill="FFFFFF"/>
    </w:rPr>
  </w:style>
  <w:style w:type="character" w:customStyle="1" w:styleId="1">
    <w:name w:val="Заголовок №1_"/>
    <w:basedOn w:val="a0"/>
    <w:link w:val="10"/>
    <w:rsid w:val="005A2ACC"/>
    <w:rPr>
      <w:rFonts w:ascii="Times New Roman" w:eastAsia="Times New Roman" w:hAnsi="Times New Roman" w:cs="Times New Roman"/>
      <w:b/>
      <w:bCs/>
      <w:sz w:val="28"/>
      <w:szCs w:val="28"/>
      <w:shd w:val="clear" w:color="auto" w:fill="FFFFFF"/>
    </w:rPr>
  </w:style>
  <w:style w:type="character" w:customStyle="1" w:styleId="13pt">
    <w:name w:val="Заголовок №1 + Интервал 3 pt"/>
    <w:basedOn w:val="1"/>
    <w:rsid w:val="005A2ACC"/>
    <w:rPr>
      <w:rFonts w:ascii="Times New Roman" w:eastAsia="Times New Roman" w:hAnsi="Times New Roman" w:cs="Times New Roman"/>
      <w:b/>
      <w:bCs/>
      <w:color w:val="000000"/>
      <w:spacing w:val="70"/>
      <w:w w:val="100"/>
      <w:position w:val="0"/>
      <w:sz w:val="28"/>
      <w:szCs w:val="28"/>
      <w:shd w:val="clear" w:color="auto" w:fill="FFFFFF"/>
      <w:lang w:val="uk-UA" w:eastAsia="uk-UA" w:bidi="uk-UA"/>
    </w:rPr>
  </w:style>
  <w:style w:type="paragraph" w:customStyle="1" w:styleId="30">
    <w:name w:val="Основной текст (3)"/>
    <w:basedOn w:val="a"/>
    <w:link w:val="3"/>
    <w:rsid w:val="005A2ACC"/>
    <w:pPr>
      <w:widowControl w:val="0"/>
      <w:shd w:val="clear" w:color="auto" w:fill="FFFFFF"/>
      <w:spacing w:after="0" w:line="322" w:lineRule="exact"/>
    </w:pPr>
    <w:rPr>
      <w:rFonts w:ascii="Times New Roman" w:eastAsia="Times New Roman" w:hAnsi="Times New Roman" w:cs="Times New Roman"/>
      <w:b/>
      <w:bCs/>
      <w:sz w:val="28"/>
      <w:szCs w:val="28"/>
    </w:rPr>
  </w:style>
  <w:style w:type="paragraph" w:customStyle="1" w:styleId="10">
    <w:name w:val="Заголовок №1"/>
    <w:basedOn w:val="a"/>
    <w:link w:val="1"/>
    <w:rsid w:val="005A2ACC"/>
    <w:pPr>
      <w:widowControl w:val="0"/>
      <w:shd w:val="clear" w:color="auto" w:fill="FFFFFF"/>
      <w:spacing w:after="1200" w:line="322" w:lineRule="exact"/>
      <w:outlineLvl w:val="0"/>
    </w:pPr>
    <w:rPr>
      <w:rFonts w:ascii="Times New Roman" w:eastAsia="Times New Roman" w:hAnsi="Times New Roman" w:cs="Times New Roman"/>
      <w:b/>
      <w:bCs/>
      <w:sz w:val="28"/>
      <w:szCs w:val="28"/>
    </w:rPr>
  </w:style>
  <w:style w:type="paragraph" w:styleId="a3">
    <w:name w:val="List Paragraph"/>
    <w:basedOn w:val="a"/>
    <w:uiPriority w:val="34"/>
    <w:qFormat/>
    <w:rsid w:val="005A2ACC"/>
    <w:pPr>
      <w:ind w:left="720"/>
      <w:contextualSpacing/>
    </w:pPr>
  </w:style>
  <w:style w:type="character" w:customStyle="1" w:styleId="2">
    <w:name w:val="Основной текст (2)_"/>
    <w:basedOn w:val="a0"/>
    <w:link w:val="20"/>
    <w:rsid w:val="00430C9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30C9B"/>
    <w:pPr>
      <w:widowControl w:val="0"/>
      <w:shd w:val="clear" w:color="auto" w:fill="FFFFFF"/>
      <w:spacing w:before="60" w:after="60" w:line="322" w:lineRule="exact"/>
      <w:jc w:val="both"/>
    </w:pPr>
    <w:rPr>
      <w:rFonts w:ascii="Times New Roman" w:eastAsia="Times New Roman" w:hAnsi="Times New Roman" w:cs="Times New Roman"/>
      <w:sz w:val="28"/>
      <w:szCs w:val="28"/>
    </w:rPr>
  </w:style>
  <w:style w:type="character" w:styleId="a4">
    <w:name w:val="Strong"/>
    <w:uiPriority w:val="99"/>
    <w:qFormat/>
    <w:rsid w:val="00FE7140"/>
    <w:rPr>
      <w:rFonts w:cs="Times New Roman"/>
      <w:color w:val="000000"/>
      <w:sz w:val="28"/>
    </w:rPr>
  </w:style>
  <w:style w:type="paragraph" w:styleId="a5">
    <w:name w:val="Balloon Text"/>
    <w:basedOn w:val="a"/>
    <w:link w:val="a6"/>
    <w:uiPriority w:val="99"/>
    <w:semiHidden/>
    <w:unhideWhenUsed/>
    <w:rsid w:val="00FD093B"/>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FD093B"/>
    <w:rPr>
      <w:rFonts w:ascii="Tahoma" w:hAnsi="Tahoma" w:cs="Tahoma"/>
      <w:sz w:val="16"/>
      <w:szCs w:val="16"/>
    </w:rPr>
  </w:style>
  <w:style w:type="paragraph" w:styleId="a7">
    <w:name w:val="header"/>
    <w:basedOn w:val="a"/>
    <w:link w:val="a8"/>
    <w:uiPriority w:val="99"/>
    <w:unhideWhenUsed/>
    <w:rsid w:val="00FD093B"/>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FD093B"/>
  </w:style>
  <w:style w:type="paragraph" w:styleId="a9">
    <w:name w:val="footer"/>
    <w:basedOn w:val="a"/>
    <w:link w:val="aa"/>
    <w:uiPriority w:val="99"/>
    <w:unhideWhenUsed/>
    <w:rsid w:val="00FD093B"/>
    <w:pPr>
      <w:tabs>
        <w:tab w:val="center" w:pos="4677"/>
        <w:tab w:val="right" w:pos="9355"/>
      </w:tabs>
      <w:spacing w:after="0" w:line="240" w:lineRule="auto"/>
    </w:pPr>
  </w:style>
  <w:style w:type="character" w:customStyle="1" w:styleId="aa">
    <w:name w:val="Нижній колонтитул Знак"/>
    <w:basedOn w:val="a0"/>
    <w:link w:val="a9"/>
    <w:uiPriority w:val="99"/>
    <w:rsid w:val="00FD0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8524</Words>
  <Characters>4859</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Користувач</cp:lastModifiedBy>
  <cp:revision>7</cp:revision>
  <cp:lastPrinted>2023-03-30T08:21:00Z</cp:lastPrinted>
  <dcterms:created xsi:type="dcterms:W3CDTF">2023-03-29T14:39:00Z</dcterms:created>
  <dcterms:modified xsi:type="dcterms:W3CDTF">2023-04-04T08:34:00Z</dcterms:modified>
</cp:coreProperties>
</file>